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20931" w14:textId="4FEAFA97" w:rsidR="007B2AD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Health Training</w:t>
      </w:r>
      <w:r w:rsidR="00B30358">
        <w:rPr>
          <w:b/>
          <w:sz w:val="28"/>
          <w:szCs w:val="28"/>
        </w:rPr>
        <w:t xml:space="preserve"> Tracking Sheet</w:t>
      </w:r>
    </w:p>
    <w:p w14:paraId="0AA7603D" w14:textId="11992136" w:rsidR="007B2AD7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Staff Name_______________________  School/Year_______________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25"/>
        <w:gridCol w:w="2730"/>
        <w:gridCol w:w="2205"/>
      </w:tblGrid>
      <w:tr w:rsidR="007B2AD7" w14:paraId="7C6C9B41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3C9EB" w14:textId="6D8D3B07" w:rsidR="007B2AD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 Vector</w:t>
            </w:r>
            <w:r w:rsidR="000054D3">
              <w:rPr>
                <w:b/>
              </w:rPr>
              <w:t xml:space="preserve"> </w:t>
            </w:r>
            <w:r>
              <w:rPr>
                <w:b/>
              </w:rPr>
              <w:t>Trainings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61A55" w14:textId="04FEAE28" w:rsidR="007B2AD7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Date</w:t>
            </w:r>
            <w:r w:rsidR="00B30358">
              <w:rPr>
                <w:b/>
              </w:rPr>
              <w:t xml:space="preserve"> </w:t>
            </w:r>
            <w:r>
              <w:rPr>
                <w:b/>
              </w:rPr>
              <w:t>completed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D002C" w14:textId="51DB1FF9" w:rsidR="007B2AD7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Physical Skills Pass-off</w:t>
            </w:r>
            <w:r w:rsidR="00000000">
              <w:rPr>
                <w:b/>
              </w:rPr>
              <w:t xml:space="preserve"> Date</w:t>
            </w:r>
            <w:r>
              <w:rPr>
                <w:b/>
              </w:rPr>
              <w:t>(s)</w:t>
            </w:r>
          </w:p>
        </w:tc>
      </w:tr>
      <w:tr w:rsidR="007B2AD7" w14:paraId="0243A5C8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D15CE" w14:textId="7DCE61EE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5">
              <w:r w:rsidRPr="0072674D">
                <w:rPr>
                  <w:color w:val="4F81BD" w:themeColor="accent1"/>
                  <w:u w:val="single"/>
                </w:rPr>
                <w:t>Medication Administration Basics</w:t>
              </w:r>
            </w:hyperlink>
            <w:r w:rsidRPr="0072674D">
              <w:rPr>
                <w:color w:val="4F81BD" w:themeColor="accent1"/>
              </w:rPr>
              <w:t xml:space="preserve"> 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A7027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D6CCC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2AD7" w14:paraId="78A0B701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8AB2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6">
              <w:r w:rsidRPr="0072674D">
                <w:rPr>
                  <w:color w:val="4F81BD" w:themeColor="accent1"/>
                  <w:u w:val="single"/>
                </w:rPr>
                <w:t>Health Emergencies:</w:t>
              </w:r>
            </w:hyperlink>
          </w:p>
          <w:p w14:paraId="1F44D2D8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7">
              <w:r w:rsidRPr="0072674D">
                <w:rPr>
                  <w:color w:val="4F81BD" w:themeColor="accent1"/>
                  <w:u w:val="single"/>
                </w:rPr>
                <w:t>Asthma Awareness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95C8C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238D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2AD7" w14:paraId="4E21CDA4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D7838" w14:textId="61DB2A1A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8" w:history="1">
              <w:r w:rsidR="000A01E4" w:rsidRPr="0072674D">
                <w:rPr>
                  <w:rStyle w:val="Hyperlink"/>
                  <w:color w:val="4F81BD" w:themeColor="accent1"/>
                </w:rPr>
                <w:t>Medication Administration: Epinephrine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9E34C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1A41D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2AD7" w14:paraId="51E3800D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B3E94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9">
              <w:r w:rsidRPr="0072674D">
                <w:rPr>
                  <w:color w:val="4F81BD" w:themeColor="accent1"/>
                  <w:u w:val="single"/>
                </w:rPr>
                <w:t>Health Emergencies:</w:t>
              </w:r>
            </w:hyperlink>
          </w:p>
          <w:p w14:paraId="261C7328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10">
              <w:r w:rsidRPr="0072674D">
                <w:rPr>
                  <w:color w:val="4F81BD" w:themeColor="accent1"/>
                  <w:u w:val="single"/>
                </w:rPr>
                <w:t>Diabetes Awareness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A92A2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8272B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2AD7" w14:paraId="6BE593A3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44E10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11">
              <w:r w:rsidRPr="0072674D">
                <w:rPr>
                  <w:color w:val="4F81BD" w:themeColor="accent1"/>
                  <w:u w:val="single"/>
                </w:rPr>
                <w:t>Medication Administration:</w:t>
              </w:r>
            </w:hyperlink>
          </w:p>
          <w:p w14:paraId="63237F65" w14:textId="77777777" w:rsidR="007B2AD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 w:rsidRPr="0072674D">
                <w:rPr>
                  <w:color w:val="4F81BD" w:themeColor="accent1"/>
                  <w:u w:val="single"/>
                </w:rPr>
                <w:t>Glucagon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3FBF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7E77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2AD7" w14:paraId="53E65811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DD085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13">
              <w:r w:rsidRPr="0072674D">
                <w:rPr>
                  <w:color w:val="4F81BD" w:themeColor="accent1"/>
                  <w:u w:val="single"/>
                </w:rPr>
                <w:t>Health Emergencies:</w:t>
              </w:r>
            </w:hyperlink>
          </w:p>
          <w:p w14:paraId="67156557" w14:textId="77777777" w:rsidR="007B2AD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4">
              <w:r w:rsidRPr="0072674D">
                <w:rPr>
                  <w:color w:val="4F81BD" w:themeColor="accent1"/>
                  <w:u w:val="single"/>
                </w:rPr>
                <w:t>Seizures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DB171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D1909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054D3" w14:paraId="617789B7" w14:textId="77777777">
        <w:trPr>
          <w:trHeight w:val="252"/>
        </w:trPr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D7A3" w14:textId="61BF666F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5">
              <w:r w:rsidRPr="0072674D">
                <w:rPr>
                  <w:color w:val="4F81BD" w:themeColor="accent1"/>
                  <w:u w:val="single"/>
                </w:rPr>
                <w:t>Bloodborne Pathogen Exposure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F6E7E" w14:textId="77777777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EAF4B" w14:textId="77777777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054D3" w14:paraId="7DB78CD8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40E44" w14:textId="79025EA2" w:rsidR="000054D3" w:rsidRP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Documents 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41035" w14:textId="77777777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EA25C" w14:textId="77777777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054D3" w14:paraId="3EB5548F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BD88" w14:textId="54A2D505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72674D">
              <w:rPr>
                <w:color w:val="4F81BD" w:themeColor="accent1"/>
              </w:rPr>
              <w:t xml:space="preserve"> </w:t>
            </w:r>
            <w:hyperlink r:id="rId16">
              <w:r w:rsidRPr="0072674D">
                <w:rPr>
                  <w:color w:val="4F81BD" w:themeColor="accent1"/>
                  <w:u w:val="single"/>
                </w:rPr>
                <w:t xml:space="preserve">WCSD Guide to Medication Administration </w:t>
              </w:r>
            </w:hyperlink>
            <w:r w:rsidRPr="0072674D">
              <w:rPr>
                <w:color w:val="4F81BD" w:themeColor="accent1"/>
              </w:rPr>
              <w:t xml:space="preserve">  and </w:t>
            </w:r>
            <w:hyperlink r:id="rId17">
              <w:r w:rsidRPr="0072674D">
                <w:rPr>
                  <w:color w:val="4F81BD" w:themeColor="accent1"/>
                  <w:u w:val="single"/>
                </w:rPr>
                <w:t>WCSD Med Policy</w:t>
              </w:r>
            </w:hyperlink>
            <w:r w:rsidRPr="0072674D">
              <w:rPr>
                <w:color w:val="4F81BD" w:themeColor="accent1"/>
                <w:u w:val="single"/>
              </w:rPr>
              <w:t xml:space="preserve"> 2320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CC800" w14:textId="77777777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16751" w14:textId="77777777" w:rsidR="000054D3" w:rsidRDefault="0000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7B2AD7" w14:paraId="0B30FDC8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4141D" w14:textId="2F50D502" w:rsidR="007B2AD7" w:rsidRDefault="00B30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 Other </w:t>
            </w:r>
            <w:r w:rsidR="00000000">
              <w:rPr>
                <w:b/>
              </w:rPr>
              <w:t>Trainings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4546F" w14:textId="26884F9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7ED22" w14:textId="69E1AC3A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3F114E" w14:paraId="766A6858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51666" w14:textId="77777777" w:rsidR="003F114E" w:rsidRPr="0072674D" w:rsidRDefault="003F114E" w:rsidP="003F11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  <w:u w:val="single"/>
              </w:rPr>
            </w:pPr>
            <w:hyperlink r:id="rId18">
              <w:r w:rsidRPr="0072674D">
                <w:rPr>
                  <w:color w:val="4F81BD" w:themeColor="accent1"/>
                  <w:u w:val="single"/>
                </w:rPr>
                <w:t>Head Injury Flow Chart- UDOH</w:t>
              </w:r>
            </w:hyperlink>
          </w:p>
          <w:p w14:paraId="15693128" w14:textId="77777777" w:rsidR="003F114E" w:rsidRPr="0072674D" w:rsidRDefault="003F114E" w:rsidP="003F11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  <w:u w:val="single"/>
              </w:rPr>
            </w:pPr>
            <w:hyperlink r:id="rId19">
              <w:r w:rsidRPr="0072674D">
                <w:rPr>
                  <w:color w:val="4F81BD" w:themeColor="accent1"/>
                  <w:u w:val="single"/>
                </w:rPr>
                <w:t>Review Concussion Signs/symptoms Checklist</w:t>
              </w:r>
            </w:hyperlink>
          </w:p>
          <w:p w14:paraId="7F8F86CC" w14:textId="77777777" w:rsidR="003F114E" w:rsidRPr="0072674D" w:rsidRDefault="003F114E" w:rsidP="003F11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  <w:u w:val="single"/>
              </w:rPr>
            </w:pPr>
            <w:hyperlink r:id="rId20">
              <w:r w:rsidRPr="0072674D">
                <w:rPr>
                  <w:color w:val="4F81BD" w:themeColor="accent1"/>
                  <w:u w:val="single"/>
                </w:rPr>
                <w:t>What is a Concussion Video – CDC</w:t>
              </w:r>
            </w:hyperlink>
          </w:p>
          <w:p w14:paraId="403333F3" w14:textId="77777777" w:rsidR="003F114E" w:rsidRPr="0072674D" w:rsidRDefault="003F114E" w:rsidP="003F11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  <w:u w:val="single"/>
              </w:rPr>
            </w:pPr>
            <w:hyperlink r:id="rId21">
              <w:r w:rsidRPr="0072674D">
                <w:rPr>
                  <w:color w:val="4F81BD" w:themeColor="accent1"/>
                  <w:u w:val="single"/>
                </w:rPr>
                <w:t>Concussion Signs/Symptoms Video – CDC</w:t>
              </w:r>
            </w:hyperlink>
          </w:p>
          <w:p w14:paraId="27BE10F3" w14:textId="075CC43A" w:rsidR="003F114E" w:rsidRDefault="003F114E" w:rsidP="003F11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22">
              <w:r w:rsidRPr="0072674D">
                <w:rPr>
                  <w:color w:val="4F81BD" w:themeColor="accent1"/>
                  <w:u w:val="single"/>
                </w:rPr>
                <w:t>Concussion Danger Signs  Video – CDC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0BF3" w14:textId="77777777" w:rsidR="003F114E" w:rsidRDefault="003F11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042AB" w14:textId="77777777" w:rsidR="003F114E" w:rsidRDefault="003F11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7B2AD7" w14:paraId="227B6823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58E6" w14:textId="77777777" w:rsidR="007B2AD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23" w:anchor="cardiopulmonary-resuscitation-cpr">
              <w:r w:rsidRPr="0072674D">
                <w:rPr>
                  <w:color w:val="4F81BD" w:themeColor="accent1"/>
                  <w:u w:val="single"/>
                </w:rPr>
                <w:t>First Aid/CPR/AED</w:t>
              </w:r>
            </w:hyperlink>
            <w:r>
              <w:t xml:space="preserve"> every 2 yrs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034DC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8DCCC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bookmarkStart w:id="0" w:name="_heading=h.gjdgxs" w:colFirst="0" w:colLast="0"/>
      <w:bookmarkEnd w:id="0"/>
      <w:tr w:rsidR="007B2AD7" w14:paraId="4BAA3022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DB51E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  <w:u w:val="single"/>
              </w:rPr>
            </w:pPr>
            <w:r w:rsidRPr="0072674D">
              <w:rPr>
                <w:color w:val="4F81BD" w:themeColor="accent1"/>
              </w:rPr>
              <w:fldChar w:fldCharType="begin"/>
            </w:r>
            <w:r w:rsidRPr="0072674D">
              <w:rPr>
                <w:color w:val="4F81BD" w:themeColor="accent1"/>
              </w:rPr>
              <w:instrText>HYPERLINK "https://www.youtube.com/watch?v=nR_STRCWQVI" \h</w:instrText>
            </w:r>
            <w:r w:rsidRPr="0072674D">
              <w:rPr>
                <w:color w:val="4F81BD" w:themeColor="accent1"/>
              </w:rPr>
            </w:r>
            <w:r w:rsidRPr="0072674D">
              <w:rPr>
                <w:color w:val="4F81BD" w:themeColor="accent1"/>
              </w:rPr>
              <w:fldChar w:fldCharType="separate"/>
            </w:r>
            <w:r w:rsidRPr="0072674D">
              <w:rPr>
                <w:color w:val="4F81BD" w:themeColor="accent1"/>
                <w:u w:val="single"/>
              </w:rPr>
              <w:t>How to Spot an Opiate Overdose</w:t>
            </w:r>
            <w:r w:rsidRPr="0072674D">
              <w:rPr>
                <w:color w:val="4F81BD" w:themeColor="accent1"/>
                <w:u w:val="single"/>
              </w:rPr>
              <w:fldChar w:fldCharType="end"/>
            </w:r>
          </w:p>
          <w:p w14:paraId="4FAA1684" w14:textId="61F3D2F1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24">
              <w:r w:rsidRPr="0072674D">
                <w:rPr>
                  <w:color w:val="4F81BD" w:themeColor="accent1"/>
                  <w:u w:val="single"/>
                </w:rPr>
                <w:t>Naloxone Intranasal Video</w:t>
              </w:r>
            </w:hyperlink>
          </w:p>
          <w:p w14:paraId="4B2E9EE5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25">
              <w:r w:rsidRPr="0072674D">
                <w:rPr>
                  <w:color w:val="4F81BD" w:themeColor="accent1"/>
                  <w:u w:val="single"/>
                </w:rPr>
                <w:t>Naloxone Injection Video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281F8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EB92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2AD7" w14:paraId="4BD6D30E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55800" w14:textId="77777777" w:rsidR="007B2AD7" w:rsidRPr="0072674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F81BD" w:themeColor="accent1"/>
              </w:rPr>
            </w:pPr>
            <w:hyperlink r:id="rId26">
              <w:r w:rsidRPr="0072674D">
                <w:rPr>
                  <w:color w:val="4F81BD" w:themeColor="accent1"/>
                  <w:u w:val="single"/>
                </w:rPr>
                <w:t>Stop the Bleed Training</w:t>
              </w:r>
            </w:hyperlink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D50F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39137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2AD7" w14:paraId="127B5441" w14:textId="77777777"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BA564" w14:textId="77777777" w:rsidR="007B2AD7" w:rsidRDefault="007B2AD7">
            <w:pPr>
              <w:shd w:val="clear" w:color="auto" w:fill="FFFFFF"/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4B6FC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AA3B" w14:textId="77777777" w:rsidR="007B2AD7" w:rsidRDefault="007B2A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F4A09E1" w14:textId="77777777" w:rsidR="000054D3" w:rsidRDefault="000054D3">
      <w:pPr>
        <w:shd w:val="clear" w:color="auto" w:fill="FFFFFF"/>
      </w:pPr>
    </w:p>
    <w:p w14:paraId="1F7F6BC9" w14:textId="765AEA5B" w:rsidR="00B30358" w:rsidRDefault="00B30358">
      <w:pPr>
        <w:shd w:val="clear" w:color="auto" w:fill="FFFFFF"/>
      </w:pPr>
      <w:r>
        <w:t>Staff Name (print) and signature: ____________________________________  Date_________</w:t>
      </w:r>
    </w:p>
    <w:p w14:paraId="356F808D" w14:textId="77777777" w:rsidR="00B30358" w:rsidRDefault="00B30358">
      <w:pPr>
        <w:shd w:val="clear" w:color="auto" w:fill="FFFFFF"/>
      </w:pPr>
    </w:p>
    <w:p w14:paraId="205C0BA5" w14:textId="0E4B35C8" w:rsidR="007B2AD7" w:rsidRDefault="000054D3">
      <w:pPr>
        <w:shd w:val="clear" w:color="auto" w:fill="FFFFFF"/>
      </w:pPr>
      <w:r>
        <w:t>School Nurse</w:t>
      </w:r>
      <w:r w:rsidR="00B30358">
        <w:t xml:space="preserve">: </w:t>
      </w:r>
      <w:r>
        <w:t>_____________________________________</w:t>
      </w:r>
      <w:r w:rsidR="00B30358">
        <w:t>_____</w:t>
      </w:r>
      <w:r>
        <w:t xml:space="preserve"> Date: _________________</w:t>
      </w:r>
    </w:p>
    <w:sectPr w:rsidR="007B2AD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AD7"/>
    <w:rsid w:val="000054D3"/>
    <w:rsid w:val="000A01E4"/>
    <w:rsid w:val="003F114E"/>
    <w:rsid w:val="005C14EA"/>
    <w:rsid w:val="00656695"/>
    <w:rsid w:val="0072674D"/>
    <w:rsid w:val="007B2AD7"/>
    <w:rsid w:val="00B30358"/>
    <w:rsid w:val="00F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24A15"/>
  <w15:docId w15:val="{21E025C9-E9D5-4A22-B6AE-C14F28C7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CE5D47"/>
    <w:rPr>
      <w:color w:val="0000FF" w:themeColor="hyperlink"/>
      <w:u w:val="single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0A0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shk12-ut.safeschools.com/login" TargetMode="External"/><Relationship Id="rId13" Type="http://schemas.openxmlformats.org/officeDocument/2006/relationships/hyperlink" Target="https://washk12-ut.safeschools.com/courses/details/COURSE-HE_SEIZURE?splash=0" TargetMode="External"/><Relationship Id="rId18" Type="http://schemas.openxmlformats.org/officeDocument/2006/relationships/hyperlink" Target="https://www.washk12.org/student-services/wp-content/uploads/sites/9/2023/04/head_injury_flowchart__english.pdf" TargetMode="External"/><Relationship Id="rId26" Type="http://schemas.openxmlformats.org/officeDocument/2006/relationships/hyperlink" Target="https://www.stopthebleed.org/training/online-cours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aZybB8Tom7k&amp;t=110s" TargetMode="External"/><Relationship Id="rId7" Type="http://schemas.openxmlformats.org/officeDocument/2006/relationships/hyperlink" Target="https://washk12-ut.safeschools.com/courses/details/COURSE-HE_ASTHMA?splash=0" TargetMode="External"/><Relationship Id="rId12" Type="http://schemas.openxmlformats.org/officeDocument/2006/relationships/hyperlink" Target="https://washk12-ut.safeschools.com/courses/details/COURSE-MEDADMIN_GLU?splash=0" TargetMode="External"/><Relationship Id="rId17" Type="http://schemas.openxmlformats.org/officeDocument/2006/relationships/hyperlink" Target="https://docs.google.com/document/d/1dD_yVoKUql_FD01zwGicQZJbzgObOjPc/edit?usp=sharing&amp;ouid=111130260607451712863&amp;rtpof=true&amp;sd=true" TargetMode="External"/><Relationship Id="rId25" Type="http://schemas.openxmlformats.org/officeDocument/2006/relationships/hyperlink" Target="https://www.youtube.com/watch?v=dklxszze8zI&amp;t=7s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cedure.washk12.org/forms/300/350" TargetMode="External"/><Relationship Id="rId20" Type="http://schemas.openxmlformats.org/officeDocument/2006/relationships/hyperlink" Target="https://www.youtube.com/watch?v=Sno_0Jd8G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ashk12-ut.safeschools.com/courses/details/COURSE-HE_ASTHMA?splash=0" TargetMode="External"/><Relationship Id="rId11" Type="http://schemas.openxmlformats.org/officeDocument/2006/relationships/hyperlink" Target="https://washk12-ut.safeschools.com/courses/details/COURSE-MEDADMIN_GLU?splash=0" TargetMode="External"/><Relationship Id="rId24" Type="http://schemas.openxmlformats.org/officeDocument/2006/relationships/hyperlink" Target="https://www.youtube.com/watch?v=rcGlLdVjpkA" TargetMode="External"/><Relationship Id="rId5" Type="http://schemas.openxmlformats.org/officeDocument/2006/relationships/hyperlink" Target="https://washk12-ut.safeschools.com/training/launch/course_version/0F04E080-FD53-11E8-86AF-0054960D9DEB?splash=0" TargetMode="External"/><Relationship Id="rId15" Type="http://schemas.openxmlformats.org/officeDocument/2006/relationships/hyperlink" Target="https://washk12-ut.safeschools.com/training/launch/course_work/31F41946-CC62-11EA-A2C4-86DCFDEED0D8?splash=0" TargetMode="External"/><Relationship Id="rId23" Type="http://schemas.openxmlformats.org/officeDocument/2006/relationships/hyperlink" Target="https://www.washk12.org/student-services/health/health-trainin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ashk12-ut.safeschools.com/training/player/AC570B7C-DFEE-11E5-8BCE-F33426805388/0656EB1C-7533-11EC-86AF-4FE89312A0A5?continue_course=1" TargetMode="External"/><Relationship Id="rId19" Type="http://schemas.openxmlformats.org/officeDocument/2006/relationships/hyperlink" Target="https://heal.utah.gov/wp-content/uploads/2021/12/Concussion-Signs-and-Symptoms-Checklist-English_ADA_111221-Enable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shk12-ut.safeschools.com/training/player/AC570B7C-DFEE-11E5-8BCE-F33426805388/0656EB1C-7533-11EC-86AF-4FE89312A0A5?continue_course=1" TargetMode="External"/><Relationship Id="rId14" Type="http://schemas.openxmlformats.org/officeDocument/2006/relationships/hyperlink" Target="https://washk12-ut.safeschools.com/courses/details/COURSE-HE_SEIZURE?splash=0" TargetMode="External"/><Relationship Id="rId22" Type="http://schemas.openxmlformats.org/officeDocument/2006/relationships/hyperlink" Target="https://www.youtube.com/watch?v=rYWIy-Td2Q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8jOLpwNimWlc8KYaJSO2oPFyPA==">CgMxLjAyCGguZ2pkZ3hzOAByITFnWngzUmFncnM5QmFsbXZRb0I3ZHJmb1liUFJOT0VMSA==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lisasimon</dc:creator>
  <cp:lastModifiedBy>lisa.simon</cp:lastModifiedBy>
  <cp:revision>5</cp:revision>
  <cp:lastPrinted>2026-07-28T20:00:00Z</cp:lastPrinted>
  <dcterms:created xsi:type="dcterms:W3CDTF">2026-07-28T19:42:00Z</dcterms:created>
  <dcterms:modified xsi:type="dcterms:W3CDTF">2026-07-30T21:15:00Z</dcterms:modified>
</cp:coreProperties>
</file>