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B11121F" w:rsidR="006316FA" w:rsidRDefault="00000000">
      <w:pPr>
        <w:jc w:val="center"/>
        <w:rPr>
          <w:b/>
        </w:rPr>
      </w:pPr>
      <w:r>
        <w:rPr>
          <w:b/>
        </w:rPr>
        <w:t>202</w:t>
      </w:r>
      <w:r w:rsidR="007621A2">
        <w:rPr>
          <w:b/>
        </w:rPr>
        <w:t>5</w:t>
      </w:r>
      <w:r>
        <w:rPr>
          <w:b/>
        </w:rPr>
        <w:t>-202</w:t>
      </w:r>
      <w:r w:rsidR="007621A2">
        <w:rPr>
          <w:b/>
        </w:rPr>
        <w:t>6</w:t>
      </w:r>
      <w:r>
        <w:rPr>
          <w:b/>
        </w:rPr>
        <w:t xml:space="preserve"> Benefits Open Enrollment Frequently Asked Questions (FAQs):</w:t>
      </w:r>
    </w:p>
    <w:p w14:paraId="00000002" w14:textId="12F5AE56" w:rsidR="006316FA" w:rsidRDefault="00000000">
      <w:r>
        <w:t xml:space="preserve">Open enrollment is your annual event to review the numerous benefits available to you.  You can make changes to medical, dental, short-term disability, vision, flex spending accounts, health savings accounts, and Voya plans.  You can add or delete any family members </w:t>
      </w:r>
      <w:r w:rsidR="009A5B60">
        <w:t>from</w:t>
      </w:r>
      <w:r>
        <w:t xml:space="preserve"> your plans.</w:t>
      </w:r>
    </w:p>
    <w:p w14:paraId="00000003" w14:textId="483F138F" w:rsidR="006316FA" w:rsidRDefault="00000000">
      <w:r>
        <w:t>Open enrollment begins on Monday, April 1</w:t>
      </w:r>
      <w:r w:rsidR="007621A2">
        <w:t>4</w:t>
      </w:r>
      <w:r>
        <w:rPr>
          <w:vertAlign w:val="superscript"/>
        </w:rPr>
        <w:t>th</w:t>
      </w:r>
      <w:r>
        <w:t>, 202</w:t>
      </w:r>
      <w:r w:rsidR="007621A2">
        <w:t>5</w:t>
      </w:r>
      <w:r>
        <w:t>, and ends on Friday, April 2</w:t>
      </w:r>
      <w:r w:rsidR="007621A2">
        <w:t>5</w:t>
      </w:r>
      <w:r>
        <w:rPr>
          <w:vertAlign w:val="superscript"/>
        </w:rPr>
        <w:t>th</w:t>
      </w:r>
      <w:r>
        <w:t>, 202</w:t>
      </w:r>
      <w:r w:rsidR="007621A2">
        <w:t>5</w:t>
      </w:r>
      <w:r>
        <w:t>.  The changes are effective August 1</w:t>
      </w:r>
      <w:r>
        <w:rPr>
          <w:vertAlign w:val="superscript"/>
        </w:rPr>
        <w:t>st</w:t>
      </w:r>
      <w:r>
        <w:t>, 202</w:t>
      </w:r>
      <w:r w:rsidR="007621A2">
        <w:t>5</w:t>
      </w:r>
      <w:r>
        <w:t>.</w:t>
      </w:r>
    </w:p>
    <w:p w14:paraId="00000004" w14:textId="6AA2FABB" w:rsidR="006316FA" w:rsidRDefault="00000000">
      <w:pPr>
        <w:rPr>
          <w:b/>
          <w:highlight w:val="yellow"/>
        </w:rPr>
      </w:pPr>
      <w:r>
        <w:rPr>
          <w:b/>
          <w:highlight w:val="yellow"/>
        </w:rPr>
        <w:t xml:space="preserve">REMEMBER: Submit new enrollment forms for </w:t>
      </w:r>
      <w:r w:rsidRPr="006B21EC">
        <w:rPr>
          <w:b/>
          <w:highlight w:val="yellow"/>
        </w:rPr>
        <w:t>CHANGES</w:t>
      </w:r>
      <w:r w:rsidR="006B21EC">
        <w:rPr>
          <w:b/>
          <w:highlight w:val="yellow"/>
        </w:rPr>
        <w:t xml:space="preserve"> </w:t>
      </w:r>
      <w:r w:rsidRPr="006B21EC">
        <w:rPr>
          <w:b/>
          <w:highlight w:val="yellow"/>
        </w:rPr>
        <w:t>and</w:t>
      </w:r>
      <w:r>
        <w:rPr>
          <w:b/>
          <w:highlight w:val="yellow"/>
        </w:rPr>
        <w:t xml:space="preserve"> (as always) if you have flex spending, you must renew it every year by completing a new enrollment form.  </w:t>
      </w:r>
    </w:p>
    <w:p w14:paraId="00000005" w14:textId="77777777" w:rsidR="006316FA" w:rsidRDefault="00000000">
      <w:r>
        <w:t>The health savings account will roll over on August 1</w:t>
      </w:r>
      <w:r>
        <w:rPr>
          <w:vertAlign w:val="superscript"/>
        </w:rPr>
        <w:t>st</w:t>
      </w:r>
      <w:r>
        <w:t xml:space="preserve"> unless you make a change to the contribution.  The health savings account can be changed at any time during the year.</w:t>
      </w:r>
    </w:p>
    <w:p w14:paraId="00000006" w14:textId="77777777" w:rsidR="006316FA" w:rsidRDefault="00000000">
      <w:pPr>
        <w:jc w:val="center"/>
        <w:rPr>
          <w:b/>
          <w:u w:val="single"/>
        </w:rPr>
      </w:pPr>
      <w:r>
        <w:rPr>
          <w:b/>
          <w:u w:val="single"/>
        </w:rPr>
        <w:t>FREQUENTLY ASKED QUESTIONS:</w:t>
      </w:r>
    </w:p>
    <w:p w14:paraId="00000007" w14:textId="77777777" w:rsidR="006316FA" w:rsidRDefault="00000000">
      <w:pPr>
        <w:spacing w:after="0"/>
        <w:rPr>
          <w:b/>
          <w:i/>
        </w:rPr>
      </w:pPr>
      <w:r>
        <w:rPr>
          <w:b/>
          <w:i/>
        </w:rPr>
        <w:t>Question: What are the insurance premium increases this year and how much will I pay?</w:t>
      </w:r>
    </w:p>
    <w:p w14:paraId="00000008" w14:textId="2E569014" w:rsidR="006316FA" w:rsidRDefault="00000000">
      <w:pPr>
        <w:spacing w:after="0"/>
      </w:pPr>
      <w:r>
        <w:t>Answer</w:t>
      </w:r>
      <w:r w:rsidR="009A5B60">
        <w:t>: Both</w:t>
      </w:r>
      <w:r>
        <w:t xml:space="preserve"> medical plans have a monthly premium which employees pay pre-taxed through payroll deductions.  The dental plan has no additional cost for full-time employees.</w:t>
      </w:r>
    </w:p>
    <w:p w14:paraId="00000009" w14:textId="77777777" w:rsidR="006316FA" w:rsidRDefault="006316FA">
      <w:pPr>
        <w:spacing w:after="0"/>
      </w:pPr>
    </w:p>
    <w:p w14:paraId="0000000A" w14:textId="0EF671A9" w:rsidR="006316FA" w:rsidRDefault="00000000">
      <w:pPr>
        <w:spacing w:after="0"/>
        <w:rPr>
          <w:i/>
        </w:rPr>
      </w:pPr>
      <w:r>
        <w:rPr>
          <w:i/>
        </w:rPr>
        <w:t xml:space="preserve">Full-time employees with the Qualified High Deductible Health Plan (HDHP) and Health Savings Account (HSA)-increased by </w:t>
      </w:r>
      <w:r w:rsidR="009853A1">
        <w:rPr>
          <w:b/>
          <w:i/>
        </w:rPr>
        <w:t>10</w:t>
      </w:r>
      <w:r w:rsidR="007621A2">
        <w:rPr>
          <w:b/>
          <w:i/>
        </w:rPr>
        <w:t>.1</w:t>
      </w:r>
      <w:r>
        <w:rPr>
          <w:b/>
          <w:i/>
        </w:rPr>
        <w:t>%</w:t>
      </w:r>
      <w:r>
        <w:rPr>
          <w:i/>
        </w:rPr>
        <w:t xml:space="preserve"> from 202</w:t>
      </w:r>
      <w:r w:rsidR="007621A2">
        <w:rPr>
          <w:i/>
        </w:rPr>
        <w:t>4</w:t>
      </w:r>
      <w:r>
        <w:rPr>
          <w:i/>
        </w:rPr>
        <w:t>-202</w:t>
      </w:r>
      <w:r w:rsidR="007621A2">
        <w:rPr>
          <w:i/>
        </w:rPr>
        <w:t>5</w:t>
      </w:r>
      <w:r>
        <w:rPr>
          <w:i/>
        </w:rPr>
        <w:t>:</w:t>
      </w:r>
    </w:p>
    <w:p w14:paraId="0000000B" w14:textId="6F445CF8" w:rsidR="006316FA" w:rsidRDefault="00000000">
      <w:pPr>
        <w:numPr>
          <w:ilvl w:val="0"/>
          <w:numId w:val="1"/>
        </w:numPr>
        <w:pBdr>
          <w:top w:val="nil"/>
          <w:left w:val="nil"/>
          <w:bottom w:val="nil"/>
          <w:right w:val="nil"/>
          <w:between w:val="nil"/>
        </w:pBdr>
        <w:spacing w:after="0"/>
      </w:pPr>
      <w:r>
        <w:rPr>
          <w:color w:val="000000"/>
        </w:rPr>
        <w:t>Employee Only</w:t>
      </w:r>
      <w:r>
        <w:rPr>
          <w:color w:val="000000"/>
        </w:rPr>
        <w:tab/>
        <w:t>$</w:t>
      </w:r>
      <w:r w:rsidR="007621A2">
        <w:t>33</w:t>
      </w:r>
    </w:p>
    <w:p w14:paraId="0000000C" w14:textId="10DCFAB8" w:rsidR="006316FA" w:rsidRPr="00046CC5" w:rsidRDefault="00000000">
      <w:pPr>
        <w:numPr>
          <w:ilvl w:val="0"/>
          <w:numId w:val="1"/>
        </w:numPr>
        <w:pBdr>
          <w:top w:val="nil"/>
          <w:left w:val="nil"/>
          <w:bottom w:val="nil"/>
          <w:right w:val="nil"/>
          <w:between w:val="nil"/>
        </w:pBdr>
        <w:spacing w:after="0"/>
      </w:pPr>
      <w:r w:rsidRPr="00046CC5">
        <w:rPr>
          <w:color w:val="000000"/>
        </w:rPr>
        <w:t>Two-Party</w:t>
      </w:r>
      <w:r w:rsidRPr="00046CC5">
        <w:rPr>
          <w:color w:val="000000"/>
        </w:rPr>
        <w:tab/>
        <w:t>$</w:t>
      </w:r>
      <w:r w:rsidR="00046CC5" w:rsidRPr="00046CC5">
        <w:t>73</w:t>
      </w:r>
    </w:p>
    <w:p w14:paraId="0000000D" w14:textId="3502A740" w:rsidR="006316FA" w:rsidRPr="00046CC5" w:rsidRDefault="00000000">
      <w:pPr>
        <w:numPr>
          <w:ilvl w:val="0"/>
          <w:numId w:val="1"/>
        </w:numPr>
        <w:pBdr>
          <w:top w:val="nil"/>
          <w:left w:val="nil"/>
          <w:bottom w:val="nil"/>
          <w:right w:val="nil"/>
          <w:between w:val="nil"/>
        </w:pBdr>
        <w:spacing w:after="0"/>
      </w:pPr>
      <w:r w:rsidRPr="00046CC5">
        <w:rPr>
          <w:color w:val="000000"/>
        </w:rPr>
        <w:t>Family</w:t>
      </w:r>
      <w:r w:rsidRPr="00046CC5">
        <w:rPr>
          <w:color w:val="000000"/>
        </w:rPr>
        <w:tab/>
      </w:r>
      <w:r w:rsidRPr="00046CC5">
        <w:rPr>
          <w:color w:val="000000"/>
        </w:rPr>
        <w:tab/>
        <w:t>$</w:t>
      </w:r>
      <w:r w:rsidR="00046CC5" w:rsidRPr="00046CC5">
        <w:rPr>
          <w:color w:val="000000"/>
        </w:rPr>
        <w:t>104</w:t>
      </w:r>
    </w:p>
    <w:p w14:paraId="0000000E" w14:textId="062DE68C" w:rsidR="006316FA" w:rsidRDefault="00000000">
      <w:pPr>
        <w:spacing w:after="0"/>
        <w:rPr>
          <w:i/>
        </w:rPr>
      </w:pPr>
      <w:r>
        <w:rPr>
          <w:i/>
        </w:rPr>
        <w:t xml:space="preserve">Full-time employees pay monthly premiums for Traditional Health Plan- increased by </w:t>
      </w:r>
      <w:r w:rsidR="009853A1">
        <w:rPr>
          <w:b/>
          <w:i/>
        </w:rPr>
        <w:t>10</w:t>
      </w:r>
      <w:r w:rsidR="007621A2">
        <w:rPr>
          <w:b/>
          <w:i/>
        </w:rPr>
        <w:t>.1</w:t>
      </w:r>
      <w:r>
        <w:rPr>
          <w:b/>
          <w:i/>
        </w:rPr>
        <w:t>%</w:t>
      </w:r>
      <w:r>
        <w:rPr>
          <w:i/>
        </w:rPr>
        <w:t xml:space="preserve"> from 202</w:t>
      </w:r>
      <w:r w:rsidR="007621A2">
        <w:rPr>
          <w:i/>
        </w:rPr>
        <w:t>4</w:t>
      </w:r>
      <w:r>
        <w:rPr>
          <w:i/>
        </w:rPr>
        <w:t>-202</w:t>
      </w:r>
      <w:r w:rsidR="007621A2">
        <w:rPr>
          <w:i/>
        </w:rPr>
        <w:t>5</w:t>
      </w:r>
      <w:r>
        <w:rPr>
          <w:i/>
        </w:rPr>
        <w:t>:</w:t>
      </w:r>
    </w:p>
    <w:p w14:paraId="0000000F" w14:textId="6F02FDFB" w:rsidR="006316FA" w:rsidRPr="00046CC5" w:rsidRDefault="00000000">
      <w:pPr>
        <w:numPr>
          <w:ilvl w:val="0"/>
          <w:numId w:val="2"/>
        </w:numPr>
        <w:pBdr>
          <w:top w:val="nil"/>
          <w:left w:val="nil"/>
          <w:bottom w:val="nil"/>
          <w:right w:val="nil"/>
          <w:between w:val="nil"/>
        </w:pBdr>
        <w:spacing w:after="0"/>
      </w:pPr>
      <w:r w:rsidRPr="00046CC5">
        <w:rPr>
          <w:color w:val="000000"/>
        </w:rPr>
        <w:t>Employee Only</w:t>
      </w:r>
      <w:r w:rsidRPr="00046CC5">
        <w:rPr>
          <w:color w:val="000000"/>
        </w:rPr>
        <w:tab/>
        <w:t>$</w:t>
      </w:r>
      <w:r w:rsidR="00046CC5" w:rsidRPr="00046CC5">
        <w:t>115</w:t>
      </w:r>
    </w:p>
    <w:p w14:paraId="00000010" w14:textId="760C7B52" w:rsidR="006316FA" w:rsidRPr="00046CC5" w:rsidRDefault="00000000">
      <w:pPr>
        <w:numPr>
          <w:ilvl w:val="0"/>
          <w:numId w:val="2"/>
        </w:numPr>
        <w:pBdr>
          <w:top w:val="nil"/>
          <w:left w:val="nil"/>
          <w:bottom w:val="nil"/>
          <w:right w:val="nil"/>
          <w:between w:val="nil"/>
        </w:pBdr>
        <w:spacing w:after="0"/>
      </w:pPr>
      <w:r w:rsidRPr="00046CC5">
        <w:rPr>
          <w:color w:val="000000"/>
        </w:rPr>
        <w:t>Two-Party</w:t>
      </w:r>
      <w:r w:rsidRPr="00046CC5">
        <w:rPr>
          <w:color w:val="000000"/>
        </w:rPr>
        <w:tab/>
        <w:t>$</w:t>
      </w:r>
      <w:r w:rsidR="00046CC5" w:rsidRPr="00046CC5">
        <w:rPr>
          <w:color w:val="000000"/>
        </w:rPr>
        <w:t>258</w:t>
      </w:r>
    </w:p>
    <w:p w14:paraId="00000011" w14:textId="4D2D1F88" w:rsidR="006316FA" w:rsidRPr="00046CC5" w:rsidRDefault="00000000">
      <w:pPr>
        <w:numPr>
          <w:ilvl w:val="0"/>
          <w:numId w:val="2"/>
        </w:numPr>
        <w:pBdr>
          <w:top w:val="nil"/>
          <w:left w:val="nil"/>
          <w:bottom w:val="nil"/>
          <w:right w:val="nil"/>
          <w:between w:val="nil"/>
        </w:pBdr>
        <w:spacing w:after="0"/>
      </w:pPr>
      <w:r w:rsidRPr="00046CC5">
        <w:rPr>
          <w:color w:val="000000"/>
        </w:rPr>
        <w:t>Family</w:t>
      </w:r>
      <w:r w:rsidRPr="00046CC5">
        <w:rPr>
          <w:color w:val="000000"/>
        </w:rPr>
        <w:tab/>
      </w:r>
      <w:r w:rsidRPr="00046CC5">
        <w:rPr>
          <w:color w:val="000000"/>
        </w:rPr>
        <w:tab/>
        <w:t>$</w:t>
      </w:r>
      <w:r w:rsidR="00046CC5" w:rsidRPr="00046CC5">
        <w:rPr>
          <w:color w:val="000000"/>
        </w:rPr>
        <w:t>365</w:t>
      </w:r>
    </w:p>
    <w:p w14:paraId="00000012" w14:textId="77777777" w:rsidR="006316FA" w:rsidRDefault="006316FA">
      <w:pPr>
        <w:spacing w:after="0"/>
      </w:pPr>
    </w:p>
    <w:p w14:paraId="721D2AF2" w14:textId="4B04D209" w:rsidR="007621A2" w:rsidRDefault="007621A2" w:rsidP="007621A2">
      <w:pPr>
        <w:spacing w:after="0"/>
        <w:rPr>
          <w:b/>
          <w:i/>
        </w:rPr>
      </w:pPr>
      <w:r>
        <w:rPr>
          <w:b/>
          <w:i/>
        </w:rPr>
        <w:t>Question</w:t>
      </w:r>
      <w:r w:rsidR="009A5B60">
        <w:rPr>
          <w:b/>
          <w:i/>
        </w:rPr>
        <w:t>: Are</w:t>
      </w:r>
      <w:r>
        <w:rPr>
          <w:b/>
          <w:i/>
        </w:rPr>
        <w:t xml:space="preserve"> there any plan design changes for the 2025-2026 year?</w:t>
      </w:r>
    </w:p>
    <w:p w14:paraId="6D99DE20" w14:textId="3733944C" w:rsidR="007621A2" w:rsidRDefault="007621A2">
      <w:pPr>
        <w:spacing w:after="0"/>
        <w:rPr>
          <w:bCs/>
          <w:iCs/>
        </w:rPr>
      </w:pPr>
      <w:r>
        <w:rPr>
          <w:bCs/>
          <w:iCs/>
        </w:rPr>
        <w:t>Answer: Yes, there are deductible changes for both the Qualified High Deductible Health Plan and the Traditional Health Plan.</w:t>
      </w:r>
    </w:p>
    <w:p w14:paraId="6486A165" w14:textId="4D826F00" w:rsidR="007621A2" w:rsidRPr="008E74F1" w:rsidRDefault="007621A2" w:rsidP="008E74F1">
      <w:pPr>
        <w:pStyle w:val="ListParagraph"/>
        <w:numPr>
          <w:ilvl w:val="0"/>
          <w:numId w:val="5"/>
        </w:numPr>
        <w:spacing w:after="0"/>
        <w:rPr>
          <w:bCs/>
          <w:iCs/>
        </w:rPr>
      </w:pPr>
      <w:r w:rsidRPr="008E74F1">
        <w:rPr>
          <w:bCs/>
          <w:iCs/>
        </w:rPr>
        <w:t>QHDHP: single deductible changes from $2000 to $2250 and family deductible changes from $4000 to $4500.</w:t>
      </w:r>
    </w:p>
    <w:p w14:paraId="79DB5D35" w14:textId="77777777" w:rsidR="008E74F1" w:rsidRPr="008E74F1" w:rsidRDefault="007621A2" w:rsidP="008E74F1">
      <w:pPr>
        <w:pStyle w:val="ListParagraph"/>
        <w:numPr>
          <w:ilvl w:val="0"/>
          <w:numId w:val="5"/>
        </w:numPr>
        <w:spacing w:after="0"/>
        <w:rPr>
          <w:bCs/>
          <w:iCs/>
        </w:rPr>
      </w:pPr>
      <w:r w:rsidRPr="008E74F1">
        <w:rPr>
          <w:bCs/>
          <w:iCs/>
        </w:rPr>
        <w:t xml:space="preserve">Traditional: single deductible changes from $1500 to $1750 and family deductible changes from $3000 to $3500.  </w:t>
      </w:r>
    </w:p>
    <w:p w14:paraId="4FE5A037" w14:textId="05BB348B" w:rsidR="007621A2" w:rsidRPr="008E74F1" w:rsidRDefault="007621A2" w:rsidP="008E74F1">
      <w:pPr>
        <w:pStyle w:val="ListParagraph"/>
        <w:numPr>
          <w:ilvl w:val="0"/>
          <w:numId w:val="5"/>
        </w:numPr>
        <w:spacing w:after="0"/>
        <w:rPr>
          <w:bCs/>
          <w:iCs/>
        </w:rPr>
      </w:pPr>
      <w:r w:rsidRPr="008E74F1">
        <w:rPr>
          <w:bCs/>
          <w:iCs/>
        </w:rPr>
        <w:t>There are no changes to co</w:t>
      </w:r>
      <w:r w:rsidR="008E74F1" w:rsidRPr="008E74F1">
        <w:rPr>
          <w:bCs/>
          <w:iCs/>
        </w:rPr>
        <w:t>-</w:t>
      </w:r>
      <w:r w:rsidRPr="008E74F1">
        <w:rPr>
          <w:bCs/>
          <w:iCs/>
        </w:rPr>
        <w:t>pays, co-insurance, or the out-of-pocket maximums.</w:t>
      </w:r>
    </w:p>
    <w:p w14:paraId="5E049D8E" w14:textId="77777777" w:rsidR="007621A2" w:rsidRDefault="007621A2">
      <w:pPr>
        <w:spacing w:after="0"/>
        <w:rPr>
          <w:b/>
          <w:i/>
        </w:rPr>
      </w:pPr>
    </w:p>
    <w:p w14:paraId="00000013" w14:textId="649E630A" w:rsidR="006316FA" w:rsidRDefault="00000000">
      <w:pPr>
        <w:spacing w:after="0"/>
        <w:rPr>
          <w:b/>
          <w:i/>
        </w:rPr>
      </w:pPr>
      <w:r>
        <w:rPr>
          <w:b/>
          <w:i/>
        </w:rPr>
        <w:t>Question</w:t>
      </w:r>
      <w:r w:rsidR="009A5B60">
        <w:rPr>
          <w:b/>
          <w:i/>
        </w:rPr>
        <w:t>: I</w:t>
      </w:r>
      <w:r>
        <w:rPr>
          <w:b/>
          <w:i/>
        </w:rPr>
        <w:t xml:space="preserve"> am not contracted full-time, yet I am eligible for benefits.  How much will I pay each month?</w:t>
      </w:r>
    </w:p>
    <w:p w14:paraId="00000014" w14:textId="77777777" w:rsidR="006316FA" w:rsidRDefault="00000000">
      <w:pPr>
        <w:spacing w:after="0"/>
      </w:pPr>
      <w:r>
        <w:t>Answer: There are additional pro-rated amounts to the benefit-eligible employees who are contracted between .7143 FTE to .9999 FTE on both the high deductible and traditional health plans.</w:t>
      </w:r>
    </w:p>
    <w:p w14:paraId="00000015" w14:textId="77777777" w:rsidR="006316FA" w:rsidRDefault="006316FA">
      <w:pPr>
        <w:spacing w:after="0"/>
        <w:rPr>
          <w:b/>
        </w:rPr>
      </w:pPr>
    </w:p>
    <w:p w14:paraId="00000016" w14:textId="77777777" w:rsidR="006316FA" w:rsidRDefault="00000000">
      <w:pPr>
        <w:spacing w:after="0"/>
        <w:rPr>
          <w:b/>
        </w:rPr>
      </w:pPr>
      <w:r>
        <w:rPr>
          <w:b/>
        </w:rPr>
        <w:t>Click here to calculate the cost of benefits for employees:</w:t>
      </w:r>
    </w:p>
    <w:p w14:paraId="00000018" w14:textId="67A82EA0" w:rsidR="006316FA" w:rsidRDefault="00FF7449">
      <w:pPr>
        <w:spacing w:after="0"/>
      </w:pPr>
      <w:hyperlink r:id="rId6" w:history="1">
        <w:r w:rsidRPr="00FE57B0">
          <w:rPr>
            <w:rStyle w:val="Hyperlink"/>
          </w:rPr>
          <w:t>https://employeeonline.washk12.org/insurancecalc/</w:t>
        </w:r>
      </w:hyperlink>
    </w:p>
    <w:p w14:paraId="46ECC72A" w14:textId="77777777" w:rsidR="00FF7449" w:rsidRDefault="00FF7449">
      <w:pPr>
        <w:spacing w:after="0"/>
      </w:pPr>
    </w:p>
    <w:p w14:paraId="00000019" w14:textId="5675531F" w:rsidR="006316FA" w:rsidRDefault="00000000">
      <w:pPr>
        <w:spacing w:after="0"/>
        <w:rPr>
          <w:b/>
          <w:i/>
        </w:rPr>
      </w:pPr>
      <w:r>
        <w:rPr>
          <w:b/>
          <w:i/>
        </w:rPr>
        <w:t>Question</w:t>
      </w:r>
      <w:r w:rsidR="009A5B60">
        <w:rPr>
          <w:b/>
          <w:i/>
        </w:rPr>
        <w:t>: Do</w:t>
      </w:r>
      <w:r>
        <w:rPr>
          <w:b/>
          <w:i/>
        </w:rPr>
        <w:t xml:space="preserve"> I qualify for benefits with the school district?</w:t>
      </w:r>
    </w:p>
    <w:p w14:paraId="0000001A" w14:textId="77777777" w:rsidR="006316FA" w:rsidRDefault="00000000">
      <w:pPr>
        <w:spacing w:after="0"/>
      </w:pPr>
      <w:r>
        <w:t xml:space="preserve">Answer: Benefits are offered to all employees with a contract for at least 30 hours per week classified and .7143 FTE for certified.  Employee premiums are adjusted based on the hours and FTE status.  </w:t>
      </w:r>
    </w:p>
    <w:p w14:paraId="0000001B" w14:textId="77777777" w:rsidR="006316FA" w:rsidRDefault="006316FA">
      <w:pPr>
        <w:spacing w:after="0"/>
      </w:pPr>
    </w:p>
    <w:p w14:paraId="0000001C" w14:textId="77407E64" w:rsidR="006316FA" w:rsidRDefault="00000000">
      <w:pPr>
        <w:spacing w:after="0"/>
        <w:rPr>
          <w:b/>
          <w:i/>
        </w:rPr>
      </w:pPr>
      <w:r>
        <w:rPr>
          <w:b/>
          <w:i/>
        </w:rPr>
        <w:t>Question</w:t>
      </w:r>
      <w:r w:rsidR="009A5B60">
        <w:rPr>
          <w:b/>
          <w:i/>
        </w:rPr>
        <w:t>: Will</w:t>
      </w:r>
      <w:r>
        <w:rPr>
          <w:b/>
          <w:i/>
        </w:rPr>
        <w:t xml:space="preserve"> the District still contribute money to the Health Savings Account (HSA) if I choose the Qualified High Deductible Health Plan (HDHP)?</w:t>
      </w:r>
    </w:p>
    <w:p w14:paraId="0000001D" w14:textId="77777777" w:rsidR="006316FA" w:rsidRDefault="00000000">
      <w:pPr>
        <w:spacing w:after="0"/>
      </w:pPr>
      <w:r>
        <w:t>Answer: YES! The District will contribute $80.00 to the HSA and an extra $20 monthly match if you contribute at least $20 to your HSA, that’s a total of $120 a month or $1,440 per calendar year!</w:t>
      </w:r>
    </w:p>
    <w:p w14:paraId="0000001E" w14:textId="77777777" w:rsidR="006316FA" w:rsidRDefault="006316FA">
      <w:pPr>
        <w:spacing w:after="0"/>
      </w:pPr>
    </w:p>
    <w:p w14:paraId="0000001F" w14:textId="58F2D478" w:rsidR="006316FA" w:rsidRDefault="00000000">
      <w:pPr>
        <w:spacing w:after="0"/>
        <w:rPr>
          <w:b/>
          <w:i/>
        </w:rPr>
      </w:pPr>
      <w:bookmarkStart w:id="0" w:name="_heading=h.gjdgxs" w:colFirst="0" w:colLast="0"/>
      <w:bookmarkEnd w:id="0"/>
      <w:r>
        <w:rPr>
          <w:b/>
          <w:i/>
        </w:rPr>
        <w:t>Question</w:t>
      </w:r>
      <w:r w:rsidR="009A5B60">
        <w:rPr>
          <w:b/>
          <w:i/>
        </w:rPr>
        <w:t>: How</w:t>
      </w:r>
      <w:r>
        <w:rPr>
          <w:b/>
          <w:i/>
        </w:rPr>
        <w:t xml:space="preserve"> can I get help with medical and pharmacy concerns?</w:t>
      </w:r>
    </w:p>
    <w:p w14:paraId="00000020" w14:textId="511B82E4" w:rsidR="006316FA" w:rsidRDefault="00000000">
      <w:pPr>
        <w:spacing w:after="0"/>
      </w:pPr>
      <w:r>
        <w:t>Answer</w:t>
      </w:r>
      <w:r w:rsidR="009A5B60">
        <w:t>: The</w:t>
      </w:r>
      <w:r>
        <w:t xml:space="preserve"> EMI representative will be at the district office on Monday, April 1</w:t>
      </w:r>
      <w:r w:rsidR="008E74F1">
        <w:t>4</w:t>
      </w:r>
      <w:r>
        <w:rPr>
          <w:vertAlign w:val="superscript"/>
        </w:rPr>
        <w:t>th</w:t>
      </w:r>
      <w:r>
        <w:t>, 202</w:t>
      </w:r>
      <w:r w:rsidR="008E74F1">
        <w:t>5</w:t>
      </w:r>
      <w:r>
        <w:t xml:space="preserve"> first come, first </w:t>
      </w:r>
      <w:r w:rsidR="00E341F5">
        <w:t>serve, from</w:t>
      </w:r>
      <w:r>
        <w:t xml:space="preserve"> 3:00 p.m. until 6:00 p.m. or attend the Insurance vendor fair on Wednesday, April </w:t>
      </w:r>
      <w:r w:rsidR="008E74F1">
        <w:t>23</w:t>
      </w:r>
      <w:r w:rsidR="008E74F1">
        <w:rPr>
          <w:vertAlign w:val="superscript"/>
        </w:rPr>
        <w:t>rd</w:t>
      </w:r>
      <w:r>
        <w:t>, 202</w:t>
      </w:r>
      <w:r w:rsidR="008E74F1">
        <w:t>5</w:t>
      </w:r>
      <w:r>
        <w:t xml:space="preserve"> from 2:00 p.m. until 6:00 p.m.  </w:t>
      </w:r>
    </w:p>
    <w:p w14:paraId="00000021" w14:textId="77777777" w:rsidR="006316FA" w:rsidRDefault="006316FA">
      <w:pPr>
        <w:spacing w:after="0"/>
      </w:pPr>
    </w:p>
    <w:p w14:paraId="00000022" w14:textId="73D89B99" w:rsidR="006316FA" w:rsidRDefault="00000000">
      <w:pPr>
        <w:spacing w:after="0"/>
        <w:rPr>
          <w:b/>
          <w:i/>
        </w:rPr>
      </w:pPr>
      <w:r>
        <w:rPr>
          <w:b/>
          <w:i/>
        </w:rPr>
        <w:t>Question</w:t>
      </w:r>
      <w:r w:rsidR="009A5B60">
        <w:rPr>
          <w:b/>
          <w:i/>
        </w:rPr>
        <w:t>: How</w:t>
      </w:r>
      <w:r>
        <w:rPr>
          <w:b/>
          <w:i/>
        </w:rPr>
        <w:t xml:space="preserve"> do I know what benefits I have currently?</w:t>
      </w:r>
    </w:p>
    <w:p w14:paraId="00000023" w14:textId="77777777" w:rsidR="006316FA" w:rsidRDefault="00000000">
      <w:pPr>
        <w:spacing w:after="0"/>
      </w:pPr>
      <w:r>
        <w:t>Answer: You can view your current benefits by going to Employee Services/ Business Plus/ Employee Online to view benefits and your paychecks for current payroll deductions.</w:t>
      </w:r>
    </w:p>
    <w:p w14:paraId="00000024" w14:textId="77777777" w:rsidR="006316FA" w:rsidRDefault="00000000">
      <w:pPr>
        <w:spacing w:after="0"/>
        <w:rPr>
          <w:b/>
        </w:rPr>
      </w:pPr>
      <w:r>
        <w:rPr>
          <w:b/>
        </w:rPr>
        <w:t>Click here to get to Employee Online:</w:t>
      </w:r>
    </w:p>
    <w:p w14:paraId="00000026" w14:textId="495B046C" w:rsidR="006316FA" w:rsidRDefault="004D2C84">
      <w:pPr>
        <w:spacing w:after="0"/>
      </w:pPr>
      <w:hyperlink r:id="rId7" w:history="1">
        <w:r w:rsidRPr="00046CC5">
          <w:rPr>
            <w:rStyle w:val="Hyperlink"/>
          </w:rPr>
          <w:t>https://www.washk12.org/employees/employee-services/</w:t>
        </w:r>
      </w:hyperlink>
    </w:p>
    <w:p w14:paraId="28A04D72" w14:textId="77777777" w:rsidR="004D2C84" w:rsidRDefault="004D2C84">
      <w:pPr>
        <w:spacing w:after="0"/>
      </w:pPr>
    </w:p>
    <w:p w14:paraId="00000027" w14:textId="77777777" w:rsidR="006316FA" w:rsidRDefault="00000000">
      <w:pPr>
        <w:spacing w:after="0"/>
        <w:rPr>
          <w:b/>
          <w:i/>
        </w:rPr>
      </w:pPr>
      <w:bookmarkStart w:id="1" w:name="_heading=h.30j0zll" w:colFirst="0" w:colLast="0"/>
      <w:bookmarkEnd w:id="1"/>
      <w:r>
        <w:rPr>
          <w:b/>
          <w:i/>
        </w:rPr>
        <w:t>Question: Are there other changes to any insurance plans?</w:t>
      </w:r>
    </w:p>
    <w:p w14:paraId="6279AD63" w14:textId="77777777" w:rsidR="004A7CEF" w:rsidRDefault="00000000" w:rsidP="008E74F1">
      <w:pPr>
        <w:spacing w:line="256" w:lineRule="auto"/>
        <w:rPr>
          <w:b/>
          <w:bCs/>
          <w:i/>
          <w:iCs/>
          <w:u w:val="single"/>
        </w:rPr>
      </w:pPr>
      <w:r>
        <w:t xml:space="preserve">Answer: </w:t>
      </w:r>
      <w:r w:rsidR="004A7CEF">
        <w:t>Y</w:t>
      </w:r>
      <w:r w:rsidR="008E74F1" w:rsidRPr="008E74F1">
        <w:t>es.</w:t>
      </w:r>
    </w:p>
    <w:p w14:paraId="1EF81B7C" w14:textId="522B4EC5" w:rsidR="006B21EC" w:rsidRPr="004A7CEF" w:rsidRDefault="008E74F1" w:rsidP="004A7CEF">
      <w:pPr>
        <w:pStyle w:val="ListParagraph"/>
        <w:numPr>
          <w:ilvl w:val="0"/>
          <w:numId w:val="6"/>
        </w:numPr>
        <w:spacing w:line="256" w:lineRule="auto"/>
        <w:rPr>
          <w:b/>
          <w:bCs/>
        </w:rPr>
      </w:pPr>
      <w:r>
        <w:t>The flex spending monthly service fee increases $.60 annually from $28.20 to $28.60, at $2.40 a month.</w:t>
      </w:r>
    </w:p>
    <w:p w14:paraId="4D325866" w14:textId="679508D2" w:rsidR="004A7CEF" w:rsidRPr="004A7CEF" w:rsidRDefault="004A7CEF" w:rsidP="004A7CEF">
      <w:pPr>
        <w:pStyle w:val="ListParagraph"/>
        <w:numPr>
          <w:ilvl w:val="0"/>
          <w:numId w:val="6"/>
        </w:numPr>
        <w:spacing w:line="256" w:lineRule="auto"/>
        <w:rPr>
          <w:b/>
          <w:bCs/>
        </w:rPr>
      </w:pPr>
      <w:r>
        <w:t>Optional/voluntary life insurance allows for you to elect a 2-increment increase to your current election or a new election of 2 increments. (ineligible if previously declined.) Employee-$5,000 or $10,000, spouse-$5,000 or $10,000, and child(ren)-$2,500 or $5,000, within the max allowed.</w:t>
      </w:r>
    </w:p>
    <w:p w14:paraId="4F51E22E" w14:textId="05F6758C" w:rsidR="006B21EC" w:rsidRDefault="006B21EC" w:rsidP="006B21EC">
      <w:pPr>
        <w:spacing w:after="0"/>
        <w:rPr>
          <w:b/>
          <w:i/>
        </w:rPr>
      </w:pPr>
      <w:r>
        <w:rPr>
          <w:b/>
          <w:i/>
        </w:rPr>
        <w:t>Question: What are the new IRS limits for Health Savings Accounts and Flexible Savings Accounts?</w:t>
      </w:r>
    </w:p>
    <w:p w14:paraId="00000028" w14:textId="1FF18669" w:rsidR="006316FA" w:rsidRDefault="006B21EC">
      <w:pPr>
        <w:spacing w:after="0"/>
      </w:pPr>
      <w:r>
        <w:t>Answer: There are new IRS limits to the Health Savings Account (HSA) for $</w:t>
      </w:r>
      <w:r w:rsidR="004D2C84">
        <w:t>4,</w:t>
      </w:r>
      <w:r w:rsidR="008E74F1">
        <w:t>30</w:t>
      </w:r>
      <w:r w:rsidR="004D2C84">
        <w:t>0</w:t>
      </w:r>
      <w:r>
        <w:t xml:space="preserve"> for employees only and $</w:t>
      </w:r>
      <w:r w:rsidR="004D2C84">
        <w:t>8,</w:t>
      </w:r>
      <w:r w:rsidR="008E74F1">
        <w:t>50</w:t>
      </w:r>
      <w:r w:rsidR="004D2C84">
        <w:t>0</w:t>
      </w:r>
      <w:r>
        <w:t xml:space="preserve"> for families, with no increase to the $2.</w:t>
      </w:r>
      <w:r w:rsidR="004D2C84">
        <w:t>5</w:t>
      </w:r>
      <w:r>
        <w:t>0 a month service fee.  The Flex Spending Account (FSA) annual limit remains at $3,</w:t>
      </w:r>
      <w:r w:rsidR="008E74F1">
        <w:t>3</w:t>
      </w:r>
      <w:r w:rsidR="004D2C84">
        <w:t>0</w:t>
      </w:r>
      <w:r>
        <w:t>0</w:t>
      </w:r>
      <w:r w:rsidR="004D2C84">
        <w:t xml:space="preserve">, with </w:t>
      </w:r>
      <w:r w:rsidR="008E74F1">
        <w:t>an</w:t>
      </w:r>
      <w:r w:rsidR="004D2C84">
        <w:t xml:space="preserve"> increase to the </w:t>
      </w:r>
      <w:r>
        <w:t>$2.</w:t>
      </w:r>
      <w:r w:rsidR="008E74F1">
        <w:t>40</w:t>
      </w:r>
      <w:r>
        <w:t xml:space="preserve"> a month</w:t>
      </w:r>
      <w:r w:rsidR="004D2C84">
        <w:t xml:space="preserve"> service </w:t>
      </w:r>
      <w:r w:rsidR="008E74F1">
        <w:t>fee</w:t>
      </w:r>
      <w:r>
        <w:t xml:space="preserve">. The FSA MasterCard remains at $18 annually.  </w:t>
      </w:r>
      <w:r>
        <w:rPr>
          <w:highlight w:val="yellow"/>
        </w:rPr>
        <w:t xml:space="preserve"> </w:t>
      </w:r>
    </w:p>
    <w:p w14:paraId="00000029" w14:textId="77777777" w:rsidR="006316FA" w:rsidRDefault="006316FA">
      <w:pPr>
        <w:spacing w:after="0"/>
      </w:pPr>
    </w:p>
    <w:p w14:paraId="0000002A" w14:textId="102216EB" w:rsidR="006316FA" w:rsidRDefault="00000000">
      <w:pPr>
        <w:spacing w:after="0"/>
        <w:rPr>
          <w:b/>
          <w:i/>
        </w:rPr>
      </w:pPr>
      <w:r>
        <w:rPr>
          <w:b/>
          <w:i/>
        </w:rPr>
        <w:t xml:space="preserve">Question: What if I don’t want medical insurance through the school district? Can I still sign up for dental, basic life insurance, </w:t>
      </w:r>
      <w:r w:rsidR="006B21EC">
        <w:rPr>
          <w:b/>
          <w:i/>
        </w:rPr>
        <w:t>supplemental</w:t>
      </w:r>
      <w:r>
        <w:rPr>
          <w:b/>
          <w:i/>
        </w:rPr>
        <w:t xml:space="preserve"> vision, or flex spending?</w:t>
      </w:r>
    </w:p>
    <w:p w14:paraId="0000002B" w14:textId="77777777" w:rsidR="006316FA" w:rsidRDefault="00000000">
      <w:pPr>
        <w:spacing w:after="0"/>
      </w:pPr>
      <w:r>
        <w:t xml:space="preserve">Answer: YES! You can select what benefits you want from the options available based on eligibility.  </w:t>
      </w:r>
    </w:p>
    <w:p w14:paraId="0000002C" w14:textId="77777777" w:rsidR="006316FA" w:rsidRDefault="006316FA">
      <w:pPr>
        <w:spacing w:after="0"/>
      </w:pPr>
    </w:p>
    <w:p w14:paraId="0000002D" w14:textId="77777777" w:rsidR="006316FA" w:rsidRDefault="00000000">
      <w:pPr>
        <w:spacing w:after="0"/>
        <w:rPr>
          <w:b/>
          <w:i/>
        </w:rPr>
      </w:pPr>
      <w:r>
        <w:rPr>
          <w:b/>
          <w:i/>
        </w:rPr>
        <w:t>Question: If I don’t want to make any changes, do I need to submit anything?</w:t>
      </w:r>
    </w:p>
    <w:p w14:paraId="0000002E" w14:textId="1BEF9060" w:rsidR="006316FA" w:rsidRDefault="00000000">
      <w:pPr>
        <w:spacing w:after="0"/>
      </w:pPr>
      <w:r>
        <w:t>Answer: If you have the flex spending account with the Traditional Health Plan, you will need to complete a new enrollment form during open enrollment for the 202</w:t>
      </w:r>
      <w:r w:rsidR="008E74F1">
        <w:t>5</w:t>
      </w:r>
      <w:r>
        <w:t>-202</w:t>
      </w:r>
      <w:r w:rsidR="008E74F1">
        <w:t>6</w:t>
      </w:r>
      <w:r>
        <w:t xml:space="preserve"> plan year.  All other current </w:t>
      </w:r>
      <w:r>
        <w:lastRenderedPageBreak/>
        <w:t>insurance elections will roll over to the 202</w:t>
      </w:r>
      <w:r w:rsidR="008E74F1">
        <w:t>5</w:t>
      </w:r>
      <w:r>
        <w:t>-202</w:t>
      </w:r>
      <w:r w:rsidR="008E74F1">
        <w:t>6</w:t>
      </w:r>
      <w:r>
        <w:t xml:space="preserve"> plan year, beginning on August 1, 202</w:t>
      </w:r>
      <w:r w:rsidR="008E74F1">
        <w:t>5</w:t>
      </w:r>
      <w:r>
        <w:t>.  New premiums begin on the 8/31/202</w:t>
      </w:r>
      <w:r w:rsidR="008E74F1">
        <w:t>5</w:t>
      </w:r>
      <w:r>
        <w:t xml:space="preserve"> paycheck.</w:t>
      </w:r>
    </w:p>
    <w:p w14:paraId="0000002F" w14:textId="77777777" w:rsidR="006316FA" w:rsidRDefault="006316FA">
      <w:pPr>
        <w:spacing w:after="0"/>
      </w:pPr>
    </w:p>
    <w:p w14:paraId="36AC7896" w14:textId="77777777" w:rsidR="007B14A6" w:rsidRDefault="007B14A6" w:rsidP="007B14A6">
      <w:pPr>
        <w:pStyle w:val="NormalWeb"/>
        <w:spacing w:before="0" w:beforeAutospacing="0" w:after="0" w:afterAutospacing="0"/>
      </w:pPr>
      <w:r>
        <w:rPr>
          <w:rFonts w:ascii="Calibri" w:hAnsi="Calibri" w:cs="Calibri"/>
          <w:b/>
          <w:bCs/>
          <w:i/>
          <w:iCs/>
          <w:color w:val="000000"/>
          <w:sz w:val="22"/>
          <w:szCs w:val="22"/>
        </w:rPr>
        <w:t>Question: What if I want to waive all or some of my insurance options?</w:t>
      </w:r>
    </w:p>
    <w:p w14:paraId="119AE418" w14:textId="4E6E5938" w:rsidR="007B14A6" w:rsidRDefault="007B14A6" w:rsidP="007B14A6">
      <w:pPr>
        <w:pStyle w:val="NormalWeb"/>
        <w:spacing w:before="0" w:beforeAutospacing="0" w:after="0" w:afterAutospacing="0"/>
      </w:pPr>
      <w:r>
        <w:rPr>
          <w:rFonts w:ascii="Calibri" w:hAnsi="Calibri" w:cs="Calibri"/>
          <w:color w:val="000000"/>
          <w:sz w:val="22"/>
          <w:szCs w:val="22"/>
        </w:rPr>
        <w:t>Answer</w:t>
      </w:r>
      <w:r w:rsidR="009A5B60">
        <w:rPr>
          <w:rFonts w:ascii="Calibri" w:hAnsi="Calibri" w:cs="Calibri"/>
          <w:color w:val="000000"/>
          <w:sz w:val="22"/>
          <w:szCs w:val="22"/>
        </w:rPr>
        <w:t>: All</w:t>
      </w:r>
      <w:r>
        <w:rPr>
          <w:rFonts w:ascii="Calibri" w:hAnsi="Calibri" w:cs="Calibri"/>
          <w:color w:val="000000"/>
          <w:sz w:val="22"/>
          <w:szCs w:val="22"/>
        </w:rPr>
        <w:t xml:space="preserve"> waivers will be effective on 8/1/202</w:t>
      </w:r>
      <w:r w:rsidR="008E74F1">
        <w:rPr>
          <w:rFonts w:ascii="Calibri" w:hAnsi="Calibri" w:cs="Calibri"/>
          <w:color w:val="000000"/>
          <w:sz w:val="22"/>
          <w:szCs w:val="22"/>
        </w:rPr>
        <w:t>5</w:t>
      </w:r>
      <w:r>
        <w:rPr>
          <w:rFonts w:ascii="Calibri" w:hAnsi="Calibri" w:cs="Calibri"/>
          <w:color w:val="000000"/>
          <w:sz w:val="22"/>
          <w:szCs w:val="22"/>
        </w:rPr>
        <w:t xml:space="preserve">.  </w:t>
      </w:r>
    </w:p>
    <w:p w14:paraId="673FC8BC" w14:textId="7294F034" w:rsidR="00A749D7" w:rsidRDefault="007B14A6" w:rsidP="007B14A6">
      <w:r w:rsidRPr="00046CC5">
        <w:rPr>
          <w:b/>
          <w:bCs/>
        </w:rPr>
        <w:t>Click here or the supplemental benefit cancellation form:</w:t>
      </w:r>
      <w:r w:rsidR="00A749D7" w:rsidRPr="00046CC5">
        <w:t xml:space="preserve"> </w:t>
      </w:r>
      <w:hyperlink r:id="rId8" w:history="1">
        <w:r w:rsidR="00046CC5" w:rsidRPr="00FE57B0">
          <w:rPr>
            <w:rStyle w:val="Hyperlink"/>
          </w:rPr>
          <w:t>https://drive.google.com/file/d/16g_yjKbDIUe5OzHMMCz8jAP7O5Zm9kIW/view?usp=sharing</w:t>
        </w:r>
      </w:hyperlink>
    </w:p>
    <w:p w14:paraId="00000033" w14:textId="457A806C" w:rsidR="006316FA" w:rsidRDefault="00000000" w:rsidP="00A07E07">
      <w:pPr>
        <w:rPr>
          <w:b/>
          <w:i/>
        </w:rPr>
      </w:pPr>
      <w:r>
        <w:rPr>
          <w:b/>
          <w:i/>
        </w:rPr>
        <w:t>Question</w:t>
      </w:r>
      <w:r w:rsidR="009A5B60">
        <w:rPr>
          <w:b/>
          <w:i/>
        </w:rPr>
        <w:t>: If</w:t>
      </w:r>
      <w:r>
        <w:rPr>
          <w:b/>
          <w:i/>
        </w:rPr>
        <w:t xml:space="preserve"> I waive the district benefits, can I receive extra money as part of my salary?</w:t>
      </w:r>
    </w:p>
    <w:p w14:paraId="00000034" w14:textId="77777777" w:rsidR="006316FA" w:rsidRDefault="00000000">
      <w:pPr>
        <w:spacing w:after="0"/>
      </w:pPr>
      <w:r>
        <w:t>Answer: If an employer pays the cost of an accident or health insurance plan for his/her employees, including an employee’s spouse and dependents, the employer’s payments are not wages and are not subject to Social Security, Medicare, and FUTA taxes, or federal income tax withholding.  However, we have been advised that this exclusion will not apply if we offer to pay you additional compensation in lieu of benefits.  At that point, the benefits take on the appearance of fringe benefits and become taxable.  For that reason, we cannot pay you an additional amount if you opt out of health insurance benefits; Otherwise, the District health insurance benefits would become taxable for all employees.</w:t>
      </w:r>
    </w:p>
    <w:p w14:paraId="00000035" w14:textId="77777777" w:rsidR="006316FA" w:rsidRDefault="006316FA">
      <w:pPr>
        <w:spacing w:after="0"/>
      </w:pPr>
    </w:p>
    <w:p w14:paraId="00000036" w14:textId="09DB5FF2" w:rsidR="006316FA" w:rsidRDefault="00000000">
      <w:pPr>
        <w:spacing w:after="0"/>
        <w:rPr>
          <w:b/>
          <w:i/>
        </w:rPr>
      </w:pPr>
      <w:r>
        <w:rPr>
          <w:b/>
          <w:i/>
        </w:rPr>
        <w:t>Question: What if I was not eligible for insurance during the 202</w:t>
      </w:r>
      <w:r w:rsidR="00A07E07">
        <w:rPr>
          <w:b/>
          <w:i/>
        </w:rPr>
        <w:t>4</w:t>
      </w:r>
      <w:r>
        <w:rPr>
          <w:b/>
          <w:i/>
        </w:rPr>
        <w:t>-202</w:t>
      </w:r>
      <w:r w:rsidR="00A07E07">
        <w:rPr>
          <w:b/>
          <w:i/>
        </w:rPr>
        <w:t>5</w:t>
      </w:r>
      <w:r>
        <w:rPr>
          <w:b/>
          <w:i/>
        </w:rPr>
        <w:t xml:space="preserve"> year?  Do I sign up for insurance for the 202</w:t>
      </w:r>
      <w:r w:rsidR="00A07E07">
        <w:rPr>
          <w:b/>
          <w:i/>
        </w:rPr>
        <w:t>5</w:t>
      </w:r>
      <w:r>
        <w:rPr>
          <w:b/>
          <w:i/>
        </w:rPr>
        <w:t>-202</w:t>
      </w:r>
      <w:r w:rsidR="00A07E07">
        <w:rPr>
          <w:b/>
          <w:i/>
        </w:rPr>
        <w:t>6</w:t>
      </w:r>
      <w:r>
        <w:rPr>
          <w:b/>
          <w:i/>
        </w:rPr>
        <w:t xml:space="preserve"> year during open enrollment?</w:t>
      </w:r>
    </w:p>
    <w:p w14:paraId="00000037" w14:textId="53C62EB0" w:rsidR="006316FA" w:rsidRDefault="00000000">
      <w:pPr>
        <w:spacing w:after="0"/>
      </w:pPr>
      <w:r>
        <w:t>Answer: New and current employees with a contract for 30 hours or more for the 202</w:t>
      </w:r>
      <w:r w:rsidR="00A07E07">
        <w:t>5</w:t>
      </w:r>
      <w:r>
        <w:t>-202</w:t>
      </w:r>
      <w:r w:rsidR="00A07E07">
        <w:t>6</w:t>
      </w:r>
      <w:r>
        <w:t xml:space="preserve"> year that</w:t>
      </w:r>
      <w:r>
        <w:rPr>
          <w:b/>
        </w:rPr>
        <w:t xml:space="preserve"> have not received benefits in the 202</w:t>
      </w:r>
      <w:r w:rsidR="00A07E07">
        <w:rPr>
          <w:b/>
        </w:rPr>
        <w:t>4</w:t>
      </w:r>
      <w:r>
        <w:rPr>
          <w:b/>
        </w:rPr>
        <w:t>-202</w:t>
      </w:r>
      <w:r w:rsidR="00A07E07">
        <w:rPr>
          <w:b/>
        </w:rPr>
        <w:t>5</w:t>
      </w:r>
      <w:r>
        <w:rPr>
          <w:b/>
        </w:rPr>
        <w:t xml:space="preserve"> year-</w:t>
      </w:r>
      <w:r>
        <w:t xml:space="preserve"> will enroll in the benefits during </w:t>
      </w:r>
      <w:r w:rsidR="009A5B60">
        <w:t>the New</w:t>
      </w:r>
      <w:r>
        <w:t xml:space="preserve"> Hire </w:t>
      </w:r>
      <w:r w:rsidR="00B261AD">
        <w:t xml:space="preserve">Benefits </w:t>
      </w:r>
      <w:r>
        <w:t>Orientation for insurance this summer.  More information will be sent out to new hires and newly eligible employees in July 202</w:t>
      </w:r>
      <w:r w:rsidR="00A07E07">
        <w:t>5</w:t>
      </w:r>
      <w:r>
        <w:t xml:space="preserve"> for the 202</w:t>
      </w:r>
      <w:r w:rsidR="00A07E07">
        <w:t>5</w:t>
      </w:r>
      <w:r>
        <w:t>-202</w:t>
      </w:r>
      <w:r w:rsidR="00A07E07">
        <w:t>6</w:t>
      </w:r>
      <w:r>
        <w:t xml:space="preserve"> plan year.</w:t>
      </w:r>
    </w:p>
    <w:p w14:paraId="00000038" w14:textId="77777777" w:rsidR="006316FA" w:rsidRDefault="006316FA">
      <w:pPr>
        <w:spacing w:after="0"/>
      </w:pPr>
    </w:p>
    <w:p w14:paraId="00000039" w14:textId="1AA65553" w:rsidR="006316FA" w:rsidRDefault="00000000">
      <w:pPr>
        <w:spacing w:after="0"/>
        <w:rPr>
          <w:b/>
          <w:i/>
        </w:rPr>
      </w:pPr>
      <w:r>
        <w:rPr>
          <w:b/>
          <w:i/>
        </w:rPr>
        <w:t xml:space="preserve">Question: I am a temporary </w:t>
      </w:r>
      <w:r w:rsidR="00E341F5">
        <w:rPr>
          <w:b/>
          <w:i/>
        </w:rPr>
        <w:t>employee,</w:t>
      </w:r>
      <w:r>
        <w:rPr>
          <w:b/>
          <w:i/>
        </w:rPr>
        <w:t xml:space="preserve"> and my contract is ending this year; however, I am applying for a position for the 202</w:t>
      </w:r>
      <w:r w:rsidR="00A07E07">
        <w:rPr>
          <w:b/>
          <w:i/>
        </w:rPr>
        <w:t>5</w:t>
      </w:r>
      <w:r>
        <w:rPr>
          <w:b/>
          <w:i/>
        </w:rPr>
        <w:t>-202</w:t>
      </w:r>
      <w:r w:rsidR="00A07E07">
        <w:rPr>
          <w:b/>
          <w:i/>
        </w:rPr>
        <w:t>6</w:t>
      </w:r>
      <w:r>
        <w:rPr>
          <w:b/>
          <w:i/>
        </w:rPr>
        <w:t xml:space="preserve"> year.  Should I make changes to insurance for open enrollment?</w:t>
      </w:r>
    </w:p>
    <w:p w14:paraId="0000003A" w14:textId="40C62A6B" w:rsidR="006316FA" w:rsidRDefault="00000000">
      <w:pPr>
        <w:spacing w:after="0"/>
      </w:pPr>
      <w:r>
        <w:t>Answer</w:t>
      </w:r>
      <w:r w:rsidR="009A5B60">
        <w:t>: YES</w:t>
      </w:r>
      <w:r>
        <w:t>!  If you are re-hired for the 202</w:t>
      </w:r>
      <w:r w:rsidR="00A07E07">
        <w:t>5</w:t>
      </w:r>
      <w:r>
        <w:t>-202</w:t>
      </w:r>
      <w:r w:rsidR="00A07E07">
        <w:t>5</w:t>
      </w:r>
      <w:r>
        <w:t xml:space="preserve"> year, your open enrollment changes will be effective 8/1/202</w:t>
      </w:r>
      <w:r w:rsidR="00A07E07">
        <w:t>5</w:t>
      </w:r>
      <w:r>
        <w:t>.</w:t>
      </w:r>
    </w:p>
    <w:p w14:paraId="0000003B" w14:textId="77777777" w:rsidR="006316FA" w:rsidRDefault="006316FA">
      <w:pPr>
        <w:spacing w:after="0"/>
      </w:pPr>
    </w:p>
    <w:p w14:paraId="0000003C" w14:textId="7A54692F" w:rsidR="006316FA" w:rsidRDefault="00000000">
      <w:pPr>
        <w:spacing w:after="0"/>
        <w:rPr>
          <w:b/>
          <w:i/>
        </w:rPr>
      </w:pPr>
      <w:r>
        <w:rPr>
          <w:b/>
          <w:i/>
        </w:rPr>
        <w:t>Question</w:t>
      </w:r>
      <w:r w:rsidR="009A5B60">
        <w:rPr>
          <w:b/>
          <w:i/>
        </w:rPr>
        <w:t>: Where</w:t>
      </w:r>
      <w:r>
        <w:rPr>
          <w:b/>
          <w:i/>
        </w:rPr>
        <w:t xml:space="preserve"> do I turn in my insurance change forms, flex spending, or waived plan forms?</w:t>
      </w:r>
    </w:p>
    <w:p w14:paraId="0000003D" w14:textId="24653138" w:rsidR="006316FA" w:rsidRDefault="00000000">
      <w:pPr>
        <w:spacing w:after="0"/>
        <w:rPr>
          <w:b/>
        </w:rPr>
      </w:pPr>
      <w:r>
        <w:t xml:space="preserve">Answer: Any completed forms can be sent in through district mail or faxed to </w:t>
      </w:r>
      <w:r>
        <w:rPr>
          <w:b/>
        </w:rPr>
        <w:t>Attn: Tammara Robinson or Marci Ware at 435-673-3216 by Friday, April 2</w:t>
      </w:r>
      <w:r w:rsidR="00A07E07">
        <w:rPr>
          <w:b/>
        </w:rPr>
        <w:t>5</w:t>
      </w:r>
      <w:r>
        <w:rPr>
          <w:b/>
        </w:rPr>
        <w:t>, 202</w:t>
      </w:r>
      <w:r w:rsidR="00A07E07">
        <w:rPr>
          <w:b/>
        </w:rPr>
        <w:t>5</w:t>
      </w:r>
      <w:r>
        <w:rPr>
          <w:b/>
        </w:rPr>
        <w:t>.</w:t>
      </w:r>
    </w:p>
    <w:p w14:paraId="0000003E" w14:textId="77777777" w:rsidR="006316FA" w:rsidRDefault="006316FA">
      <w:pPr>
        <w:spacing w:after="0"/>
        <w:rPr>
          <w:b/>
        </w:rPr>
      </w:pPr>
    </w:p>
    <w:p w14:paraId="0000003F" w14:textId="1F8DA863" w:rsidR="006316FA" w:rsidRDefault="00000000">
      <w:pPr>
        <w:spacing w:after="0"/>
        <w:rPr>
          <w:b/>
          <w:i/>
        </w:rPr>
      </w:pPr>
      <w:r>
        <w:rPr>
          <w:b/>
          <w:i/>
        </w:rPr>
        <w:t>Question</w:t>
      </w:r>
      <w:r w:rsidR="009A5B60">
        <w:rPr>
          <w:b/>
          <w:i/>
        </w:rPr>
        <w:t>: If</w:t>
      </w:r>
      <w:r>
        <w:rPr>
          <w:b/>
          <w:i/>
        </w:rPr>
        <w:t xml:space="preserve"> I have my forms completed before April 2</w:t>
      </w:r>
      <w:r w:rsidR="00A07E07">
        <w:rPr>
          <w:b/>
          <w:i/>
        </w:rPr>
        <w:t>5</w:t>
      </w:r>
      <w:r>
        <w:rPr>
          <w:b/>
          <w:i/>
        </w:rPr>
        <w:t>th, 202</w:t>
      </w:r>
      <w:r w:rsidR="00A07E07">
        <w:rPr>
          <w:b/>
          <w:i/>
        </w:rPr>
        <w:t>5</w:t>
      </w:r>
      <w:r>
        <w:rPr>
          <w:b/>
          <w:i/>
        </w:rPr>
        <w:t>, can I turn them in early?</w:t>
      </w:r>
    </w:p>
    <w:p w14:paraId="00000040" w14:textId="77777777" w:rsidR="006316FA" w:rsidRDefault="00000000">
      <w:pPr>
        <w:spacing w:after="0"/>
        <w:rPr>
          <w:b/>
        </w:rPr>
      </w:pPr>
      <w:r>
        <w:t xml:space="preserve">Answer: YES! You can turn in your insurance enrollment forms for changes early.  Please send in your forms through district mail or fax </w:t>
      </w:r>
      <w:r>
        <w:rPr>
          <w:b/>
        </w:rPr>
        <w:t xml:space="preserve">Attn: Tammara Robinson or Marci Ware at 435-673-3216. </w:t>
      </w:r>
    </w:p>
    <w:p w14:paraId="00000041" w14:textId="77777777" w:rsidR="006316FA" w:rsidRDefault="006316FA">
      <w:pPr>
        <w:spacing w:after="0"/>
        <w:rPr>
          <w:b/>
        </w:rPr>
      </w:pPr>
    </w:p>
    <w:p w14:paraId="00000042" w14:textId="77777777" w:rsidR="006316FA" w:rsidRDefault="006316FA">
      <w:pPr>
        <w:spacing w:after="0"/>
        <w:rPr>
          <w:b/>
        </w:rPr>
      </w:pPr>
    </w:p>
    <w:p w14:paraId="00000043" w14:textId="77777777" w:rsidR="006316FA" w:rsidRDefault="00000000">
      <w:pPr>
        <w:spacing w:after="0"/>
        <w:jc w:val="center"/>
        <w:rPr>
          <w:b/>
          <w:u w:val="single"/>
        </w:rPr>
      </w:pPr>
      <w:r>
        <w:rPr>
          <w:b/>
          <w:u w:val="single"/>
        </w:rPr>
        <w:t>FORMS:</w:t>
      </w:r>
    </w:p>
    <w:p w14:paraId="67A03A46" w14:textId="77777777" w:rsidR="0015248A" w:rsidRDefault="00000000">
      <w:pPr>
        <w:spacing w:after="0"/>
      </w:pPr>
      <w:r w:rsidRPr="0015248A">
        <w:t xml:space="preserve">Click here To PRINT FORM to make changes to </w:t>
      </w:r>
      <w:r w:rsidRPr="0015248A">
        <w:rPr>
          <w:b/>
        </w:rPr>
        <w:t>Medical, Dental, and Beneficiaries for life insurance</w:t>
      </w:r>
      <w:r w:rsidRPr="0015248A">
        <w:t>:</w:t>
      </w:r>
      <w:r w:rsidR="0015248A" w:rsidRPr="0015248A">
        <w:t xml:space="preserve"> </w:t>
      </w:r>
    </w:p>
    <w:p w14:paraId="00000046" w14:textId="3284CC71" w:rsidR="006316FA" w:rsidRDefault="00046CC5">
      <w:pPr>
        <w:spacing w:after="0"/>
      </w:pPr>
      <w:hyperlink r:id="rId9" w:history="1">
        <w:r w:rsidRPr="00FE57B0">
          <w:rPr>
            <w:rStyle w:val="Hyperlink"/>
          </w:rPr>
          <w:t>https://drive.google.com/file/d/1D0ESsYCXvkCHvPD_8QUtRCZd11Bw0DSh/view?usp=sharing</w:t>
        </w:r>
      </w:hyperlink>
    </w:p>
    <w:p w14:paraId="69EC44E9" w14:textId="77777777" w:rsidR="00046CC5" w:rsidRPr="00253F9F" w:rsidRDefault="00046CC5">
      <w:pPr>
        <w:spacing w:after="0"/>
        <w:rPr>
          <w:highlight w:val="yellow"/>
        </w:rPr>
      </w:pPr>
    </w:p>
    <w:p w14:paraId="00000047" w14:textId="41281A47" w:rsidR="006316FA" w:rsidRDefault="00000000">
      <w:pPr>
        <w:spacing w:after="0"/>
      </w:pPr>
      <w:r w:rsidRPr="0015248A">
        <w:t xml:space="preserve">Click here TO PRINT FORM for changes to the </w:t>
      </w:r>
      <w:r w:rsidRPr="0015248A">
        <w:rPr>
          <w:b/>
        </w:rPr>
        <w:t>Health Savings Account contribution</w:t>
      </w:r>
      <w:r w:rsidRPr="0015248A">
        <w:t>:</w:t>
      </w:r>
      <w:r w:rsidR="0015248A" w:rsidRPr="0015248A">
        <w:t xml:space="preserve"> </w:t>
      </w:r>
      <w:hyperlink r:id="rId10" w:history="1">
        <w:r w:rsidR="00046CC5" w:rsidRPr="00FE57B0">
          <w:rPr>
            <w:rStyle w:val="Hyperlink"/>
          </w:rPr>
          <w:t>https://drive.google.com/file/d/1wTCUWWAFeAhw57ObJ_a8AxLyZ8Oy82CE/view?usp=sharing</w:t>
        </w:r>
      </w:hyperlink>
    </w:p>
    <w:p w14:paraId="0B0E6E54" w14:textId="77777777" w:rsidR="00046CC5" w:rsidRDefault="00046CC5">
      <w:pPr>
        <w:spacing w:after="0"/>
      </w:pPr>
    </w:p>
    <w:p w14:paraId="0000004A" w14:textId="2F595FCD" w:rsidR="006316FA" w:rsidRDefault="00000000">
      <w:pPr>
        <w:spacing w:after="0"/>
      </w:pPr>
      <w:r w:rsidRPr="0015248A">
        <w:t xml:space="preserve">Click here TO PRINT FORM to re-new </w:t>
      </w:r>
      <w:r w:rsidRPr="0015248A">
        <w:rPr>
          <w:b/>
        </w:rPr>
        <w:t>Flex Spending for medical, limited purpose, and/or dependent care</w:t>
      </w:r>
      <w:r w:rsidRPr="0015248A">
        <w:t xml:space="preserve">: </w:t>
      </w:r>
      <w:hyperlink r:id="rId11" w:history="1">
        <w:r w:rsidR="00552302" w:rsidRPr="00FE57B0">
          <w:rPr>
            <w:rStyle w:val="Hyperlink"/>
          </w:rPr>
          <w:t>https://drive.google.com/file/d/1qOxrIGxJjCA1E1Gb09pCG1pTEuILDwLz/view?usp=sharing</w:t>
        </w:r>
      </w:hyperlink>
    </w:p>
    <w:p w14:paraId="025563B0" w14:textId="77777777" w:rsidR="0015248A" w:rsidRPr="00253F9F" w:rsidRDefault="0015248A">
      <w:pPr>
        <w:spacing w:after="0"/>
        <w:rPr>
          <w:highlight w:val="yellow"/>
        </w:rPr>
      </w:pPr>
    </w:p>
    <w:p w14:paraId="0000004B" w14:textId="77777777" w:rsidR="006316FA" w:rsidRPr="00253F9F" w:rsidRDefault="006316FA">
      <w:pPr>
        <w:spacing w:after="0"/>
        <w:rPr>
          <w:highlight w:val="yellow"/>
        </w:rPr>
      </w:pPr>
    </w:p>
    <w:p w14:paraId="0000004C" w14:textId="4E70E743" w:rsidR="006316FA" w:rsidRDefault="00000000">
      <w:pPr>
        <w:spacing w:after="0"/>
      </w:pPr>
      <w:r w:rsidRPr="0015248A">
        <w:t xml:space="preserve">Click here TO PRINT FORM to make changes to </w:t>
      </w:r>
      <w:r w:rsidRPr="0015248A">
        <w:rPr>
          <w:b/>
        </w:rPr>
        <w:t>Optional Life Insurance</w:t>
      </w:r>
      <w:r w:rsidRPr="0015248A">
        <w:t>:</w:t>
      </w:r>
      <w:r w:rsidR="0015248A" w:rsidRPr="0015248A">
        <w:t xml:space="preserve"> </w:t>
      </w:r>
    </w:p>
    <w:p w14:paraId="1A370973" w14:textId="450B1F19" w:rsidR="0015248A" w:rsidRDefault="00012C59">
      <w:pPr>
        <w:spacing w:after="0"/>
      </w:pPr>
      <w:hyperlink r:id="rId12" w:history="1">
        <w:r w:rsidRPr="00FE57B0">
          <w:rPr>
            <w:rStyle w:val="Hyperlink"/>
          </w:rPr>
          <w:t>https://drive.google.com/file/d/1__lcOjOxZNXFVZhqugFHtkmNeAZKkNrF/view?usp=sharing</w:t>
        </w:r>
      </w:hyperlink>
    </w:p>
    <w:p w14:paraId="31256762" w14:textId="77777777" w:rsidR="00012C59" w:rsidRPr="00253F9F" w:rsidRDefault="00012C59">
      <w:pPr>
        <w:spacing w:after="0"/>
        <w:rPr>
          <w:highlight w:val="yellow"/>
        </w:rPr>
      </w:pPr>
    </w:p>
    <w:p w14:paraId="0000004F" w14:textId="77777777" w:rsidR="006316FA" w:rsidRPr="0015248A" w:rsidRDefault="00000000">
      <w:pPr>
        <w:spacing w:after="0"/>
      </w:pPr>
      <w:r w:rsidRPr="0015248A">
        <w:t xml:space="preserve">Click here to PRINT FORM to make changes to </w:t>
      </w:r>
      <w:r w:rsidRPr="0015248A">
        <w:rPr>
          <w:b/>
        </w:rPr>
        <w:t>Voluntary Short-Term Disability</w:t>
      </w:r>
      <w:r w:rsidRPr="0015248A">
        <w:t>:</w:t>
      </w:r>
    </w:p>
    <w:p w14:paraId="74F70862" w14:textId="77962515" w:rsidR="0015248A" w:rsidRDefault="00012C59">
      <w:pPr>
        <w:spacing w:after="0"/>
      </w:pPr>
      <w:hyperlink r:id="rId13" w:history="1">
        <w:r w:rsidRPr="00FE57B0">
          <w:rPr>
            <w:rStyle w:val="Hyperlink"/>
          </w:rPr>
          <w:t>https://drive.google.com/file/d/1Xa2aXCtSVEBc48zqjz59zQF_cGbdNZni/view?usp=sharing</w:t>
        </w:r>
      </w:hyperlink>
    </w:p>
    <w:p w14:paraId="6359A4EA" w14:textId="77777777" w:rsidR="00012C59" w:rsidRPr="00253F9F" w:rsidRDefault="00012C59">
      <w:pPr>
        <w:spacing w:after="0"/>
        <w:rPr>
          <w:highlight w:val="yellow"/>
        </w:rPr>
      </w:pPr>
    </w:p>
    <w:p w14:paraId="00000052" w14:textId="59E2AE83" w:rsidR="006316FA" w:rsidRDefault="00000000">
      <w:pPr>
        <w:spacing w:after="0"/>
      </w:pPr>
      <w:r w:rsidRPr="00CF2FEC">
        <w:t xml:space="preserve">Click here TO PRINT FORM to make changes to </w:t>
      </w:r>
      <w:r w:rsidRPr="00CF2FEC">
        <w:rPr>
          <w:b/>
        </w:rPr>
        <w:t>Voluntary Vision</w:t>
      </w:r>
      <w:r w:rsidRPr="00CF2FEC">
        <w:t>:</w:t>
      </w:r>
      <w:r w:rsidR="00CF2FEC" w:rsidRPr="00CF2FEC">
        <w:t xml:space="preserve"> </w:t>
      </w:r>
    </w:p>
    <w:p w14:paraId="0A9C181B" w14:textId="26385753" w:rsidR="00012C59" w:rsidRDefault="00012C59">
      <w:pPr>
        <w:spacing w:after="0"/>
      </w:pPr>
      <w:hyperlink r:id="rId14" w:history="1">
        <w:r w:rsidRPr="00FE57B0">
          <w:rPr>
            <w:rStyle w:val="Hyperlink"/>
          </w:rPr>
          <w:t>https://drive.google.com/file/d/1duk3x9BuCp5ULaFJr_DlUa7aa_JdwUx5/view?usp=sharing</w:t>
        </w:r>
      </w:hyperlink>
    </w:p>
    <w:p w14:paraId="305D253B" w14:textId="77777777" w:rsidR="00012C59" w:rsidRDefault="00012C59">
      <w:pPr>
        <w:spacing w:after="0"/>
      </w:pPr>
    </w:p>
    <w:p w14:paraId="00000055" w14:textId="3D7891A9" w:rsidR="006316FA" w:rsidRDefault="00000000">
      <w:pPr>
        <w:spacing w:after="0"/>
      </w:pPr>
      <w:r w:rsidRPr="00CF2FEC">
        <w:t xml:space="preserve">Click here TO PRINT FORM to make changes to </w:t>
      </w:r>
      <w:r w:rsidRPr="00CF2FEC">
        <w:rPr>
          <w:b/>
        </w:rPr>
        <w:t>Voya Voluntary Plans</w:t>
      </w:r>
      <w:r w:rsidRPr="00CF2FEC">
        <w:t>:</w:t>
      </w:r>
      <w:r w:rsidR="00CF2FEC" w:rsidRPr="00CF2FEC">
        <w:t xml:space="preserve"> </w:t>
      </w:r>
    </w:p>
    <w:p w14:paraId="14A15E43" w14:textId="5B0394FB" w:rsidR="00CF2FEC" w:rsidRDefault="00012C59">
      <w:pPr>
        <w:spacing w:after="0"/>
      </w:pPr>
      <w:hyperlink r:id="rId15" w:history="1">
        <w:r w:rsidRPr="00FE57B0">
          <w:rPr>
            <w:rStyle w:val="Hyperlink"/>
          </w:rPr>
          <w:t>https://drive.google.com/file/d/1p2e6v5UBFxjBD-S_Ni9BJQP1yvPzHq0r/view?usp=sharing</w:t>
        </w:r>
      </w:hyperlink>
    </w:p>
    <w:p w14:paraId="0A0D4E2A" w14:textId="77777777" w:rsidR="00012C59" w:rsidRPr="00253F9F" w:rsidRDefault="00012C59">
      <w:pPr>
        <w:spacing w:after="0"/>
        <w:rPr>
          <w:highlight w:val="yellow"/>
        </w:rPr>
      </w:pPr>
    </w:p>
    <w:p w14:paraId="00000058" w14:textId="04F27D56" w:rsidR="006316FA" w:rsidRDefault="00000000">
      <w:pPr>
        <w:spacing w:after="0"/>
        <w:rPr>
          <w:b/>
        </w:rPr>
      </w:pPr>
      <w:r w:rsidRPr="00CF2FEC">
        <w:t xml:space="preserve">Click here TO PRINT FORM to make changes to </w:t>
      </w:r>
      <w:r w:rsidRPr="00CF2FEC">
        <w:rPr>
          <w:b/>
        </w:rPr>
        <w:t>Life Insurance Beneficiaries:</w:t>
      </w:r>
      <w:r w:rsidR="00CF2FEC">
        <w:rPr>
          <w:b/>
        </w:rPr>
        <w:t xml:space="preserve"> </w:t>
      </w:r>
    </w:p>
    <w:p w14:paraId="6D8CEEAF" w14:textId="1F9AEB4C" w:rsidR="00012C59" w:rsidRDefault="00012C59">
      <w:pPr>
        <w:spacing w:after="0"/>
        <w:rPr>
          <w:b/>
        </w:rPr>
      </w:pPr>
      <w:hyperlink r:id="rId16" w:history="1">
        <w:r w:rsidRPr="00FE57B0">
          <w:rPr>
            <w:rStyle w:val="Hyperlink"/>
            <w:b/>
          </w:rPr>
          <w:t>https://drive.google.com/file/d/1d5e_D4IPaGnU7nOvWEw5NLCA39fLJ6kc/view?usp=sharing</w:t>
        </w:r>
      </w:hyperlink>
    </w:p>
    <w:p w14:paraId="21F69801" w14:textId="77777777" w:rsidR="00012C59" w:rsidRDefault="00012C59">
      <w:pPr>
        <w:spacing w:after="0"/>
        <w:rPr>
          <w:b/>
        </w:rPr>
      </w:pPr>
    </w:p>
    <w:p w14:paraId="5064220A" w14:textId="204AFCD7" w:rsidR="00012C59" w:rsidRDefault="00012C59" w:rsidP="00012C59">
      <w:r w:rsidRPr="00012C59">
        <w:t>Click here TO PRINT FORM to</w:t>
      </w:r>
      <w:r>
        <w:rPr>
          <w:b/>
          <w:bCs/>
        </w:rPr>
        <w:t xml:space="preserve"> waive</w:t>
      </w:r>
      <w:r w:rsidRPr="00046CC5">
        <w:rPr>
          <w:b/>
          <w:bCs/>
        </w:rPr>
        <w:t xml:space="preserve"> supplemental benefit</w:t>
      </w:r>
      <w:r>
        <w:rPr>
          <w:b/>
          <w:bCs/>
        </w:rPr>
        <w:t>s</w:t>
      </w:r>
      <w:r w:rsidRPr="00046CC5">
        <w:rPr>
          <w:b/>
          <w:bCs/>
        </w:rPr>
        <w:t>:</w:t>
      </w:r>
      <w:r w:rsidRPr="00046CC5">
        <w:t xml:space="preserve"> </w:t>
      </w:r>
      <w:hyperlink r:id="rId17" w:history="1">
        <w:r w:rsidRPr="00FE57B0">
          <w:rPr>
            <w:rStyle w:val="Hyperlink"/>
          </w:rPr>
          <w:t>https://drive.google.com/file/d/16g_yjKbDIUe5OzHMMCz8jAP7O5Zm9kIW/view?usp=sharing</w:t>
        </w:r>
      </w:hyperlink>
    </w:p>
    <w:p w14:paraId="19C2FEA5" w14:textId="77777777" w:rsidR="00CF2FEC" w:rsidRDefault="00CF2FEC">
      <w:pPr>
        <w:spacing w:after="0"/>
        <w:rPr>
          <w:b/>
        </w:rPr>
      </w:pPr>
    </w:p>
    <w:p w14:paraId="432582DB" w14:textId="77777777" w:rsidR="00F725F1" w:rsidRDefault="00F725F1" w:rsidP="00F725F1">
      <w:pPr>
        <w:pStyle w:val="NormalWeb"/>
        <w:spacing w:before="0" w:beforeAutospacing="0" w:after="0" w:afterAutospacing="0"/>
      </w:pPr>
      <w:r>
        <w:rPr>
          <w:rFonts w:ascii="Calibri" w:hAnsi="Calibri" w:cs="Calibri"/>
          <w:color w:val="000000"/>
          <w:sz w:val="22"/>
          <w:szCs w:val="22"/>
        </w:rPr>
        <w:t>For additional information, please contact:</w:t>
      </w:r>
    </w:p>
    <w:p w14:paraId="290C7108" w14:textId="77777777" w:rsidR="00F725F1" w:rsidRDefault="00F725F1" w:rsidP="00F725F1">
      <w:pPr>
        <w:pStyle w:val="NormalWeb"/>
        <w:spacing w:before="0" w:beforeAutospacing="0" w:after="0" w:afterAutospacing="0"/>
      </w:pPr>
      <w:r>
        <w:rPr>
          <w:rFonts w:ascii="Calibri" w:hAnsi="Calibri" w:cs="Calibri"/>
          <w:color w:val="000000"/>
          <w:sz w:val="22"/>
          <w:szCs w:val="22"/>
        </w:rPr>
        <w:t xml:space="preserve">Marci at </w:t>
      </w:r>
      <w:hyperlink r:id="rId18" w:history="1">
        <w:r>
          <w:rPr>
            <w:rStyle w:val="Hyperlink"/>
            <w:rFonts w:ascii="Calibri" w:hAnsi="Calibri" w:cs="Calibri"/>
            <w:color w:val="1155CC"/>
            <w:sz w:val="22"/>
            <w:szCs w:val="22"/>
          </w:rPr>
          <w:t>marci.ware@washk12.org</w:t>
        </w:r>
      </w:hyperlink>
      <w:r>
        <w:rPr>
          <w:rFonts w:ascii="Calibri" w:hAnsi="Calibri" w:cs="Calibri"/>
          <w:color w:val="000000"/>
          <w:sz w:val="22"/>
          <w:szCs w:val="22"/>
        </w:rPr>
        <w:t xml:space="preserve"> or you can call (435) 673-3553 x5105</w:t>
      </w:r>
    </w:p>
    <w:p w14:paraId="5D590271" w14:textId="77777777" w:rsidR="00F725F1" w:rsidRDefault="00F725F1" w:rsidP="00F725F1">
      <w:pPr>
        <w:pStyle w:val="NormalWeb"/>
        <w:spacing w:before="0" w:beforeAutospacing="0" w:after="0" w:afterAutospacing="0"/>
      </w:pPr>
      <w:r>
        <w:rPr>
          <w:rFonts w:ascii="Calibri" w:hAnsi="Calibri" w:cs="Calibri"/>
          <w:color w:val="000000"/>
          <w:sz w:val="22"/>
          <w:szCs w:val="22"/>
        </w:rPr>
        <w:t xml:space="preserve">Tammara at </w:t>
      </w:r>
      <w:hyperlink r:id="rId19" w:history="1">
        <w:r>
          <w:rPr>
            <w:rStyle w:val="Hyperlink"/>
            <w:rFonts w:ascii="Calibri" w:hAnsi="Calibri" w:cs="Calibri"/>
            <w:color w:val="1155CC"/>
            <w:sz w:val="22"/>
            <w:szCs w:val="22"/>
          </w:rPr>
          <w:t>tammara.robinson@washk12.org</w:t>
        </w:r>
      </w:hyperlink>
      <w:r>
        <w:rPr>
          <w:rFonts w:ascii="Calibri" w:hAnsi="Calibri" w:cs="Calibri"/>
          <w:color w:val="000000"/>
          <w:sz w:val="22"/>
          <w:szCs w:val="22"/>
        </w:rPr>
        <w:t xml:space="preserve"> or you can call (435) 673-3553 X5119.  </w:t>
      </w:r>
    </w:p>
    <w:p w14:paraId="0000005A" w14:textId="77777777" w:rsidR="006316FA" w:rsidRDefault="006316FA">
      <w:pPr>
        <w:spacing w:after="0"/>
      </w:pPr>
    </w:p>
    <w:sectPr w:rsidR="006316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F1F5A"/>
    <w:multiLevelType w:val="hybridMultilevel"/>
    <w:tmpl w:val="68B44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F01FED"/>
    <w:multiLevelType w:val="multilevel"/>
    <w:tmpl w:val="18745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813B5B"/>
    <w:multiLevelType w:val="multilevel"/>
    <w:tmpl w:val="BE4AD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8209AD"/>
    <w:multiLevelType w:val="hybridMultilevel"/>
    <w:tmpl w:val="B84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625DD"/>
    <w:multiLevelType w:val="hybridMultilevel"/>
    <w:tmpl w:val="3A06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091349">
    <w:abstractNumId w:val="1"/>
  </w:num>
  <w:num w:numId="2" w16cid:durableId="1187402245">
    <w:abstractNumId w:val="2"/>
  </w:num>
  <w:num w:numId="3" w16cid:durableId="1674455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969267">
    <w:abstractNumId w:val="0"/>
  </w:num>
  <w:num w:numId="5" w16cid:durableId="1139690897">
    <w:abstractNumId w:val="4"/>
  </w:num>
  <w:num w:numId="6" w16cid:durableId="1564222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FA"/>
    <w:rsid w:val="00012C59"/>
    <w:rsid w:val="00046CC5"/>
    <w:rsid w:val="0015248A"/>
    <w:rsid w:val="00253F9F"/>
    <w:rsid w:val="002B7588"/>
    <w:rsid w:val="003F3D09"/>
    <w:rsid w:val="004824E5"/>
    <w:rsid w:val="004A7CEF"/>
    <w:rsid w:val="004D2C84"/>
    <w:rsid w:val="00552302"/>
    <w:rsid w:val="006316FA"/>
    <w:rsid w:val="006B21EC"/>
    <w:rsid w:val="007621A2"/>
    <w:rsid w:val="007B14A6"/>
    <w:rsid w:val="00897FA9"/>
    <w:rsid w:val="008A3621"/>
    <w:rsid w:val="008E74F1"/>
    <w:rsid w:val="00911075"/>
    <w:rsid w:val="009853A1"/>
    <w:rsid w:val="009A5B60"/>
    <w:rsid w:val="00A07E07"/>
    <w:rsid w:val="00A749D7"/>
    <w:rsid w:val="00AB7EBB"/>
    <w:rsid w:val="00B261AD"/>
    <w:rsid w:val="00CD38B3"/>
    <w:rsid w:val="00CF2FEC"/>
    <w:rsid w:val="00E341F5"/>
    <w:rsid w:val="00EC1D14"/>
    <w:rsid w:val="00F725F1"/>
    <w:rsid w:val="00FF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0EF1"/>
  <w15:docId w15:val="{359B2C33-180D-4A95-91A0-5970E797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258D5"/>
    <w:rPr>
      <w:color w:val="0000FF"/>
      <w:u w:val="single"/>
    </w:rPr>
  </w:style>
  <w:style w:type="paragraph" w:styleId="ListParagraph">
    <w:name w:val="List Paragraph"/>
    <w:basedOn w:val="Normal"/>
    <w:uiPriority w:val="34"/>
    <w:qFormat/>
    <w:rsid w:val="00C22B28"/>
    <w:pPr>
      <w:ind w:left="720"/>
      <w:contextualSpacing/>
    </w:pPr>
  </w:style>
  <w:style w:type="character" w:styleId="UnresolvedMention">
    <w:name w:val="Unresolved Mention"/>
    <w:basedOn w:val="DefaultParagraphFont"/>
    <w:uiPriority w:val="99"/>
    <w:semiHidden/>
    <w:unhideWhenUsed/>
    <w:rsid w:val="004F1579"/>
    <w:rPr>
      <w:color w:val="605E5C"/>
      <w:shd w:val="clear" w:color="auto" w:fill="E1DFDD"/>
    </w:rPr>
  </w:style>
  <w:style w:type="character" w:styleId="FollowedHyperlink">
    <w:name w:val="FollowedHyperlink"/>
    <w:basedOn w:val="DefaultParagraphFont"/>
    <w:uiPriority w:val="99"/>
    <w:semiHidden/>
    <w:unhideWhenUsed/>
    <w:rsid w:val="00CE46F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B1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6682">
      <w:bodyDiv w:val="1"/>
      <w:marLeft w:val="0"/>
      <w:marRight w:val="0"/>
      <w:marTop w:val="0"/>
      <w:marBottom w:val="0"/>
      <w:divBdr>
        <w:top w:val="none" w:sz="0" w:space="0" w:color="auto"/>
        <w:left w:val="none" w:sz="0" w:space="0" w:color="auto"/>
        <w:bottom w:val="none" w:sz="0" w:space="0" w:color="auto"/>
        <w:right w:val="none" w:sz="0" w:space="0" w:color="auto"/>
      </w:divBdr>
    </w:div>
    <w:div w:id="170671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g_yjKbDIUe5OzHMMCz8jAP7O5Zm9kIW/view?usp=sharing" TargetMode="External"/><Relationship Id="rId13" Type="http://schemas.openxmlformats.org/officeDocument/2006/relationships/hyperlink" Target="https://drive.google.com/file/d/1Xa2aXCtSVEBc48zqjz59zQF_cGbdNZni/view?usp=sharing" TargetMode="External"/><Relationship Id="rId18" Type="http://schemas.openxmlformats.org/officeDocument/2006/relationships/hyperlink" Target="mailto:marci.ware@washk12.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washk12.org/employees/employee-services/" TargetMode="External"/><Relationship Id="rId12" Type="http://schemas.openxmlformats.org/officeDocument/2006/relationships/hyperlink" Target="https://drive.google.com/file/d/1__lcOjOxZNXFVZhqugFHtkmNeAZKkNrF/view?usp=sharing" TargetMode="External"/><Relationship Id="rId17" Type="http://schemas.openxmlformats.org/officeDocument/2006/relationships/hyperlink" Target="https://drive.google.com/file/d/16g_yjKbDIUe5OzHMMCz8jAP7O5Zm9kIW/view?usp=sharing" TargetMode="External"/><Relationship Id="rId2" Type="http://schemas.openxmlformats.org/officeDocument/2006/relationships/numbering" Target="numbering.xml"/><Relationship Id="rId16" Type="http://schemas.openxmlformats.org/officeDocument/2006/relationships/hyperlink" Target="https://drive.google.com/file/d/1d5e_D4IPaGnU7nOvWEw5NLCA39fLJ6kc/view?usp=sh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mployeeonline.washk12.org/insurancecalc/" TargetMode="External"/><Relationship Id="rId11" Type="http://schemas.openxmlformats.org/officeDocument/2006/relationships/hyperlink" Target="https://drive.google.com/file/d/1qOxrIGxJjCA1E1Gb09pCG1pTEuILDwLz/view?usp=sharing" TargetMode="External"/><Relationship Id="rId5" Type="http://schemas.openxmlformats.org/officeDocument/2006/relationships/webSettings" Target="webSettings.xml"/><Relationship Id="rId15" Type="http://schemas.openxmlformats.org/officeDocument/2006/relationships/hyperlink" Target="https://drive.google.com/file/d/1p2e6v5UBFxjBD-S_Ni9BJQP1yvPzHq0r/view?usp=sharing" TargetMode="External"/><Relationship Id="rId10" Type="http://schemas.openxmlformats.org/officeDocument/2006/relationships/hyperlink" Target="https://drive.google.com/file/d/1wTCUWWAFeAhw57ObJ_a8AxLyZ8Oy82CE/view?usp=sharing" TargetMode="External"/><Relationship Id="rId19" Type="http://schemas.openxmlformats.org/officeDocument/2006/relationships/hyperlink" Target="mailto:tammara.robinson@washk12.org" TargetMode="External"/><Relationship Id="rId4" Type="http://schemas.openxmlformats.org/officeDocument/2006/relationships/settings" Target="settings.xml"/><Relationship Id="rId9" Type="http://schemas.openxmlformats.org/officeDocument/2006/relationships/hyperlink" Target="https://drive.google.com/file/d/1D0ESsYCXvkCHvPD_8QUtRCZd11Bw0DSh/view?usp=sharing" TargetMode="External"/><Relationship Id="rId14" Type="http://schemas.openxmlformats.org/officeDocument/2006/relationships/hyperlink" Target="https://drive.google.com/file/d/1duk3x9BuCp5ULaFJr_DlUa7aa_JdwUx5/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BDCeb/rJEYkZ8fynhm6WaL8f4A==">AMUW2mVG3Tn4lVvsVs0giNvgGSJxR6VvPh0Nsj2ksecyC5vUNzfXJCdSO59BO15yPtcrPdbxTppuDg/MUFKHCHNtDJoEigd63MMsJy3AuM19S0Rfg0HUnf2ZDvxF5JUQOgi37Edms9lB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Tammara Robinson</dc:creator>
  <cp:lastModifiedBy>Tammara Robinson</cp:lastModifiedBy>
  <cp:revision>2</cp:revision>
  <dcterms:created xsi:type="dcterms:W3CDTF">2025-04-08T17:14:00Z</dcterms:created>
  <dcterms:modified xsi:type="dcterms:W3CDTF">2025-04-08T17:14:00Z</dcterms:modified>
</cp:coreProperties>
</file>