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807" w:rsidRPr="00087807" w:rsidRDefault="00087807" w:rsidP="000878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5F8FF"/>
        <w:spacing w:after="0" w:line="0" w:lineRule="auto"/>
        <w:jc w:val="center"/>
        <w:outlineLvl w:val="1"/>
        <w:rPr>
          <w:rFonts w:ascii="Arial" w:eastAsia="Times New Roman" w:hAnsi="Arial" w:cs="Arial"/>
          <w:b/>
          <w:bCs/>
          <w:color w:val="002FA7"/>
          <w:sz w:val="36"/>
          <w:szCs w:val="36"/>
        </w:rPr>
      </w:pPr>
      <w:r w:rsidRPr="00087807">
        <w:rPr>
          <w:rFonts w:ascii="Arial" w:eastAsia="Times New Roman" w:hAnsi="Arial" w:cs="Arial"/>
          <w:b/>
          <w:bCs/>
          <w:color w:val="002FA7"/>
          <w:sz w:val="36"/>
          <w:szCs w:val="36"/>
        </w:rPr>
        <w:t>How to use </w:t>
      </w:r>
      <w:proofErr w:type="spellStart"/>
      <w:r w:rsidRPr="00087807">
        <w:rPr>
          <w:rFonts w:ascii="Arial" w:eastAsia="Times New Roman" w:hAnsi="Arial" w:cs="Arial"/>
          <w:b/>
          <w:bCs/>
          <w:i/>
          <w:iCs/>
          <w:color w:val="002FA7"/>
          <w:sz w:val="36"/>
          <w:szCs w:val="36"/>
          <w:bdr w:val="single" w:sz="2" w:space="0" w:color="E5E7EB" w:frame="1"/>
        </w:rPr>
        <w:t>neffy</w:t>
      </w:r>
      <w:proofErr w:type="spellEnd"/>
    </w:p>
    <w:p w:rsidR="00087807" w:rsidRPr="00087807" w:rsidRDefault="00087807" w:rsidP="00087807">
      <w:pPr>
        <w:shd w:val="clear" w:color="auto" w:fill="E5F8FF"/>
        <w:spacing w:after="0" w:line="240" w:lineRule="auto"/>
        <w:rPr>
          <w:rFonts w:ascii="Arial" w:eastAsia="Times New Roman" w:hAnsi="Arial" w:cs="Arial"/>
          <w:color w:val="002FA7"/>
          <w:sz w:val="27"/>
          <w:szCs w:val="27"/>
        </w:rPr>
      </w:pPr>
      <w:r w:rsidRPr="00087807">
        <w:rPr>
          <w:rFonts w:ascii="Arial" w:eastAsia="Times New Roman" w:hAnsi="Arial" w:cs="Arial"/>
          <w:noProof/>
          <w:color w:val="002FA7"/>
          <w:sz w:val="27"/>
          <w:szCs w:val="27"/>
        </w:rPr>
        <w:drawing>
          <wp:inline distT="0" distB="0" distL="0" distR="0">
            <wp:extent cx="658368" cy="649224"/>
            <wp:effectExtent l="0" t="0" r="8890" b="0"/>
            <wp:docPr id="4" name="Picture 4" descr="Step 1 - Rem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p 1 - Remov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" cy="64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7807">
        <w:rPr>
          <w:rFonts w:ascii="Arial" w:eastAsia="Times New Roman" w:hAnsi="Arial" w:cs="Arial"/>
          <w:b/>
          <w:bCs/>
          <w:color w:val="FFFFFF"/>
          <w:sz w:val="27"/>
          <w:szCs w:val="27"/>
          <w:bdr w:val="single" w:sz="2" w:space="0" w:color="E5E7EB" w:frame="1"/>
          <w:shd w:val="clear" w:color="auto" w:fill="002FA7"/>
        </w:rPr>
        <w:t>1</w:t>
      </w:r>
    </w:p>
    <w:p w:rsidR="00087807" w:rsidRPr="00087807" w:rsidRDefault="00087807" w:rsidP="000878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5F8FF"/>
        <w:spacing w:after="0" w:line="240" w:lineRule="auto"/>
        <w:rPr>
          <w:rFonts w:ascii="Arial" w:eastAsia="Times New Roman" w:hAnsi="Arial" w:cs="Arial"/>
          <w:b/>
          <w:bCs/>
          <w:color w:val="002FA7"/>
          <w:sz w:val="27"/>
          <w:szCs w:val="27"/>
        </w:rPr>
      </w:pPr>
      <w:r w:rsidRPr="00087807">
        <w:rPr>
          <w:rFonts w:ascii="Arial" w:eastAsia="Times New Roman" w:hAnsi="Arial" w:cs="Arial"/>
          <w:b/>
          <w:bCs/>
          <w:color w:val="002FA7"/>
          <w:sz w:val="27"/>
          <w:szCs w:val="27"/>
        </w:rPr>
        <w:t>Remove</w:t>
      </w:r>
    </w:p>
    <w:p w:rsidR="00087807" w:rsidRPr="00087807" w:rsidRDefault="00087807" w:rsidP="000878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5F8FF"/>
        <w:spacing w:after="0" w:line="240" w:lineRule="auto"/>
        <w:rPr>
          <w:rFonts w:ascii="Arial" w:eastAsia="Times New Roman" w:hAnsi="Arial" w:cs="Arial"/>
          <w:color w:val="002FA7"/>
          <w:sz w:val="27"/>
          <w:szCs w:val="27"/>
        </w:rPr>
      </w:pPr>
      <w:r w:rsidRPr="00087807">
        <w:rPr>
          <w:rFonts w:ascii="Arial" w:eastAsia="Times New Roman" w:hAnsi="Arial" w:cs="Arial"/>
          <w:b/>
          <w:bCs/>
          <w:color w:val="002FA7"/>
          <w:sz w:val="27"/>
          <w:szCs w:val="27"/>
          <w:bdr w:val="single" w:sz="2" w:space="0" w:color="E5E7EB" w:frame="1"/>
        </w:rPr>
        <w:t>Remove </w:t>
      </w:r>
      <w:proofErr w:type="spellStart"/>
      <w:r w:rsidRPr="00087807">
        <w:rPr>
          <w:rFonts w:ascii="Arial" w:eastAsia="Times New Roman" w:hAnsi="Arial" w:cs="Arial"/>
          <w:b/>
          <w:bCs/>
          <w:i/>
          <w:iCs/>
          <w:color w:val="002FA7"/>
          <w:sz w:val="27"/>
          <w:szCs w:val="27"/>
          <w:bdr w:val="single" w:sz="2" w:space="0" w:color="E5E7EB" w:frame="1"/>
        </w:rPr>
        <w:t>neffy</w:t>
      </w:r>
      <w:proofErr w:type="spellEnd"/>
      <w:r w:rsidRPr="00087807">
        <w:rPr>
          <w:rFonts w:ascii="Arial" w:eastAsia="Times New Roman" w:hAnsi="Arial" w:cs="Arial"/>
          <w:b/>
          <w:bCs/>
          <w:color w:val="002FA7"/>
          <w:sz w:val="27"/>
          <w:szCs w:val="27"/>
          <w:bdr w:val="single" w:sz="2" w:space="0" w:color="E5E7EB" w:frame="1"/>
        </w:rPr>
        <w:t> from packaging.</w:t>
      </w:r>
      <w:r w:rsidRPr="00087807">
        <w:rPr>
          <w:rFonts w:ascii="Arial" w:eastAsia="Times New Roman" w:hAnsi="Arial" w:cs="Arial"/>
          <w:color w:val="002FA7"/>
          <w:sz w:val="27"/>
          <w:szCs w:val="27"/>
        </w:rPr>
        <w:t> Pull open the packaging to remove the </w:t>
      </w:r>
      <w:proofErr w:type="spellStart"/>
      <w:r w:rsidRPr="00087807">
        <w:rPr>
          <w:rFonts w:ascii="Arial" w:eastAsia="Times New Roman" w:hAnsi="Arial" w:cs="Arial"/>
          <w:b/>
          <w:bCs/>
          <w:i/>
          <w:iCs/>
          <w:color w:val="002FA7"/>
          <w:sz w:val="27"/>
          <w:szCs w:val="27"/>
          <w:bdr w:val="single" w:sz="2" w:space="0" w:color="E5E7EB" w:frame="1"/>
        </w:rPr>
        <w:t>neffy</w:t>
      </w:r>
      <w:proofErr w:type="spellEnd"/>
      <w:r w:rsidRPr="00087807">
        <w:rPr>
          <w:rFonts w:ascii="Arial" w:eastAsia="Times New Roman" w:hAnsi="Arial" w:cs="Arial"/>
          <w:color w:val="002FA7"/>
          <w:sz w:val="27"/>
          <w:szCs w:val="27"/>
        </w:rPr>
        <w:t> nasal spray device.</w:t>
      </w:r>
    </w:p>
    <w:p w:rsidR="00087807" w:rsidRPr="00087807" w:rsidRDefault="00087807" w:rsidP="00087807">
      <w:pPr>
        <w:shd w:val="clear" w:color="auto" w:fill="E5F8FF"/>
        <w:spacing w:after="0" w:line="240" w:lineRule="auto"/>
        <w:rPr>
          <w:rFonts w:ascii="Arial" w:eastAsia="Times New Roman" w:hAnsi="Arial" w:cs="Arial"/>
          <w:color w:val="002FA7"/>
          <w:sz w:val="27"/>
          <w:szCs w:val="27"/>
        </w:rPr>
      </w:pPr>
      <w:r w:rsidRPr="00087807">
        <w:rPr>
          <w:rFonts w:ascii="Arial" w:eastAsia="Times New Roman" w:hAnsi="Arial" w:cs="Arial"/>
          <w:noProof/>
          <w:color w:val="002FA7"/>
          <w:sz w:val="27"/>
          <w:szCs w:val="27"/>
        </w:rPr>
        <w:drawing>
          <wp:inline distT="0" distB="0" distL="0" distR="0">
            <wp:extent cx="658368" cy="649224"/>
            <wp:effectExtent l="0" t="0" r="8890" b="0"/>
            <wp:docPr id="3" name="Picture 3" descr="Step 2 - H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p 2 - Hol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" cy="64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7807">
        <w:rPr>
          <w:rFonts w:ascii="Arial" w:eastAsia="Times New Roman" w:hAnsi="Arial" w:cs="Arial"/>
          <w:b/>
          <w:bCs/>
          <w:color w:val="FFFFFF"/>
          <w:sz w:val="27"/>
          <w:szCs w:val="27"/>
          <w:bdr w:val="single" w:sz="2" w:space="0" w:color="E5E7EB" w:frame="1"/>
          <w:shd w:val="clear" w:color="auto" w:fill="002FA7"/>
        </w:rPr>
        <w:t>2</w:t>
      </w:r>
    </w:p>
    <w:p w:rsidR="00087807" w:rsidRPr="00087807" w:rsidRDefault="00087807" w:rsidP="000878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5F8FF"/>
        <w:spacing w:after="0" w:line="240" w:lineRule="auto"/>
        <w:rPr>
          <w:rFonts w:ascii="Arial" w:eastAsia="Times New Roman" w:hAnsi="Arial" w:cs="Arial"/>
          <w:b/>
          <w:bCs/>
          <w:color w:val="002FA7"/>
          <w:sz w:val="27"/>
          <w:szCs w:val="27"/>
        </w:rPr>
      </w:pPr>
      <w:r w:rsidRPr="00087807">
        <w:rPr>
          <w:rFonts w:ascii="Arial" w:eastAsia="Times New Roman" w:hAnsi="Arial" w:cs="Arial"/>
          <w:b/>
          <w:bCs/>
          <w:color w:val="002FA7"/>
          <w:sz w:val="27"/>
          <w:szCs w:val="27"/>
        </w:rPr>
        <w:t>Hold</w:t>
      </w:r>
    </w:p>
    <w:p w:rsidR="00087807" w:rsidRPr="00087807" w:rsidRDefault="00087807" w:rsidP="000878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5F8FF"/>
        <w:spacing w:after="0" w:line="240" w:lineRule="auto"/>
        <w:rPr>
          <w:rFonts w:ascii="Arial" w:eastAsia="Times New Roman" w:hAnsi="Arial" w:cs="Arial"/>
          <w:color w:val="002FA7"/>
          <w:sz w:val="27"/>
          <w:szCs w:val="27"/>
        </w:rPr>
      </w:pPr>
      <w:r w:rsidRPr="00087807">
        <w:rPr>
          <w:rFonts w:ascii="Arial" w:eastAsia="Times New Roman" w:hAnsi="Arial" w:cs="Arial"/>
          <w:b/>
          <w:bCs/>
          <w:color w:val="002FA7"/>
          <w:sz w:val="27"/>
          <w:szCs w:val="27"/>
          <w:bdr w:val="single" w:sz="2" w:space="0" w:color="E5E7EB" w:frame="1"/>
        </w:rPr>
        <w:t>Hold device as shown.</w:t>
      </w:r>
      <w:r w:rsidRPr="00087807">
        <w:rPr>
          <w:rFonts w:ascii="Arial" w:eastAsia="Times New Roman" w:hAnsi="Arial" w:cs="Arial"/>
          <w:color w:val="002FA7"/>
          <w:sz w:val="27"/>
          <w:szCs w:val="27"/>
        </w:rPr>
        <w:t> Hold the device with your thumb on the bottom of the plunger and a finger on either side of the nozzle.</w:t>
      </w:r>
    </w:p>
    <w:p w:rsidR="00087807" w:rsidRPr="00087807" w:rsidRDefault="00087807" w:rsidP="00087807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5F8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color w:val="002FA7"/>
          <w:sz w:val="27"/>
          <w:szCs w:val="27"/>
        </w:rPr>
      </w:pPr>
      <w:r w:rsidRPr="00087807">
        <w:rPr>
          <w:rFonts w:ascii="Arial" w:eastAsia="Times New Roman" w:hAnsi="Arial" w:cs="Arial"/>
          <w:b/>
          <w:bCs/>
          <w:color w:val="002FA7"/>
          <w:sz w:val="27"/>
          <w:szCs w:val="27"/>
        </w:rPr>
        <w:t>Do not pull or push on the plunger.</w:t>
      </w:r>
    </w:p>
    <w:p w:rsidR="00087807" w:rsidRPr="00087807" w:rsidRDefault="00087807" w:rsidP="00087807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5F8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color w:val="002FA7"/>
          <w:sz w:val="27"/>
          <w:szCs w:val="27"/>
        </w:rPr>
      </w:pPr>
      <w:r w:rsidRPr="00087807">
        <w:rPr>
          <w:rFonts w:ascii="Arial" w:eastAsia="Times New Roman" w:hAnsi="Arial" w:cs="Arial"/>
          <w:b/>
          <w:bCs/>
          <w:color w:val="002FA7"/>
          <w:sz w:val="27"/>
          <w:szCs w:val="27"/>
        </w:rPr>
        <w:t>Do not test or prime (pre-spray). Each device has only 1 spray.</w:t>
      </w:r>
    </w:p>
    <w:p w:rsidR="00087807" w:rsidRPr="00087807" w:rsidRDefault="00087807" w:rsidP="00087807">
      <w:pPr>
        <w:shd w:val="clear" w:color="auto" w:fill="E5F8FF"/>
        <w:spacing w:after="0" w:line="240" w:lineRule="auto"/>
        <w:rPr>
          <w:rFonts w:ascii="Arial" w:eastAsia="Times New Roman" w:hAnsi="Arial" w:cs="Arial"/>
          <w:color w:val="002FA7"/>
          <w:sz w:val="27"/>
          <w:szCs w:val="27"/>
        </w:rPr>
      </w:pPr>
      <w:r w:rsidRPr="00087807">
        <w:rPr>
          <w:rFonts w:ascii="Arial" w:eastAsia="Times New Roman" w:hAnsi="Arial" w:cs="Arial"/>
          <w:noProof/>
          <w:color w:val="002FA7"/>
          <w:sz w:val="27"/>
          <w:szCs w:val="27"/>
        </w:rPr>
        <w:drawing>
          <wp:inline distT="0" distB="0" distL="0" distR="0">
            <wp:extent cx="658368" cy="649224"/>
            <wp:effectExtent l="0" t="0" r="8890" b="0"/>
            <wp:docPr id="2" name="Picture 2" descr="Step 3 - Ins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p 3 - Inse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" cy="64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7807">
        <w:rPr>
          <w:rFonts w:ascii="Arial" w:eastAsia="Times New Roman" w:hAnsi="Arial" w:cs="Arial"/>
          <w:b/>
          <w:bCs/>
          <w:color w:val="FFFFFF"/>
          <w:sz w:val="27"/>
          <w:szCs w:val="27"/>
          <w:bdr w:val="single" w:sz="2" w:space="0" w:color="E5E7EB" w:frame="1"/>
          <w:shd w:val="clear" w:color="auto" w:fill="002FA7"/>
        </w:rPr>
        <w:t>3</w:t>
      </w:r>
    </w:p>
    <w:p w:rsidR="00087807" w:rsidRPr="00087807" w:rsidRDefault="00087807" w:rsidP="000878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5F8FF"/>
        <w:spacing w:after="0" w:line="240" w:lineRule="auto"/>
        <w:rPr>
          <w:rFonts w:ascii="Arial" w:eastAsia="Times New Roman" w:hAnsi="Arial" w:cs="Arial"/>
          <w:b/>
          <w:bCs/>
          <w:color w:val="002FA7"/>
          <w:sz w:val="27"/>
          <w:szCs w:val="27"/>
        </w:rPr>
      </w:pPr>
      <w:r w:rsidRPr="00087807">
        <w:rPr>
          <w:rFonts w:ascii="Arial" w:eastAsia="Times New Roman" w:hAnsi="Arial" w:cs="Arial"/>
          <w:b/>
          <w:bCs/>
          <w:color w:val="002FA7"/>
          <w:sz w:val="27"/>
          <w:szCs w:val="27"/>
        </w:rPr>
        <w:t>Insert</w:t>
      </w:r>
    </w:p>
    <w:p w:rsidR="00087807" w:rsidRPr="00087807" w:rsidRDefault="00087807" w:rsidP="000878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5F8FF"/>
        <w:spacing w:after="0" w:line="240" w:lineRule="auto"/>
        <w:rPr>
          <w:rFonts w:ascii="Arial" w:eastAsia="Times New Roman" w:hAnsi="Arial" w:cs="Arial"/>
          <w:color w:val="002FA7"/>
          <w:sz w:val="27"/>
          <w:szCs w:val="27"/>
        </w:rPr>
      </w:pPr>
      <w:r w:rsidRPr="00087807">
        <w:rPr>
          <w:rFonts w:ascii="Arial" w:eastAsia="Times New Roman" w:hAnsi="Arial" w:cs="Arial"/>
          <w:b/>
          <w:bCs/>
          <w:color w:val="002FA7"/>
          <w:sz w:val="27"/>
          <w:szCs w:val="27"/>
          <w:bdr w:val="single" w:sz="2" w:space="0" w:color="E5E7EB" w:frame="1"/>
        </w:rPr>
        <w:t>Insert the nozzle into a nostril until your fingers touch your nose. Keep the nozzle straight</w:t>
      </w:r>
      <w:r w:rsidRPr="00087807">
        <w:rPr>
          <w:rFonts w:ascii="Arial" w:eastAsia="Times New Roman" w:hAnsi="Arial" w:cs="Arial"/>
          <w:color w:val="002FA7"/>
          <w:sz w:val="27"/>
          <w:szCs w:val="27"/>
        </w:rPr>
        <w:t> into the nose pointed toward your forehead.</w:t>
      </w:r>
    </w:p>
    <w:p w:rsidR="00087807" w:rsidRPr="00087807" w:rsidRDefault="00087807" w:rsidP="00087807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5F8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2FA7"/>
          <w:sz w:val="27"/>
          <w:szCs w:val="27"/>
        </w:rPr>
      </w:pPr>
      <w:r w:rsidRPr="00087807">
        <w:rPr>
          <w:rFonts w:ascii="Arial" w:eastAsia="Times New Roman" w:hAnsi="Arial" w:cs="Arial"/>
          <w:b/>
          <w:bCs/>
          <w:color w:val="002FA7"/>
          <w:sz w:val="27"/>
          <w:szCs w:val="27"/>
          <w:bdr w:val="single" w:sz="2" w:space="0" w:color="E5E7EB" w:frame="1"/>
        </w:rPr>
        <w:t>Do not</w:t>
      </w:r>
      <w:r w:rsidRPr="00087807">
        <w:rPr>
          <w:rFonts w:ascii="Arial" w:eastAsia="Times New Roman" w:hAnsi="Arial" w:cs="Arial"/>
          <w:color w:val="002FA7"/>
          <w:sz w:val="27"/>
          <w:szCs w:val="27"/>
        </w:rPr>
        <w:t> point (angle) the nozzle to the nasal septum (wall between your 2 nostrils) or outer wall of the nose.</w:t>
      </w:r>
    </w:p>
    <w:p w:rsidR="00087807" w:rsidRPr="00087807" w:rsidRDefault="00087807" w:rsidP="00087807">
      <w:pPr>
        <w:shd w:val="clear" w:color="auto" w:fill="E5F8FF"/>
        <w:spacing w:after="0" w:line="240" w:lineRule="auto"/>
        <w:rPr>
          <w:rFonts w:ascii="Arial" w:eastAsia="Times New Roman" w:hAnsi="Arial" w:cs="Arial"/>
          <w:color w:val="002FA7"/>
          <w:sz w:val="27"/>
          <w:szCs w:val="27"/>
        </w:rPr>
      </w:pPr>
      <w:r w:rsidRPr="00087807">
        <w:rPr>
          <w:rFonts w:ascii="Arial" w:eastAsia="Times New Roman" w:hAnsi="Arial" w:cs="Arial"/>
          <w:noProof/>
          <w:color w:val="002FA7"/>
          <w:sz w:val="27"/>
          <w:szCs w:val="27"/>
        </w:rPr>
        <w:drawing>
          <wp:inline distT="0" distB="0" distL="0" distR="0">
            <wp:extent cx="658368" cy="649224"/>
            <wp:effectExtent l="0" t="0" r="8890" b="0"/>
            <wp:docPr id="1" name="Picture 1" descr="Step 4 - 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p 4 - pres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" cy="64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7807">
        <w:rPr>
          <w:rFonts w:ascii="Arial" w:eastAsia="Times New Roman" w:hAnsi="Arial" w:cs="Arial"/>
          <w:b/>
          <w:bCs/>
          <w:color w:val="FFFFFF"/>
          <w:sz w:val="27"/>
          <w:szCs w:val="27"/>
          <w:bdr w:val="single" w:sz="2" w:space="0" w:color="E5E7EB" w:frame="1"/>
          <w:shd w:val="clear" w:color="auto" w:fill="002FA7"/>
        </w:rPr>
        <w:t>4</w:t>
      </w:r>
    </w:p>
    <w:p w:rsidR="00087807" w:rsidRPr="00087807" w:rsidRDefault="00087807" w:rsidP="000878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5F8FF"/>
        <w:spacing w:after="0" w:line="240" w:lineRule="auto"/>
        <w:rPr>
          <w:rFonts w:ascii="Arial" w:eastAsia="Times New Roman" w:hAnsi="Arial" w:cs="Arial"/>
          <w:b/>
          <w:bCs/>
          <w:color w:val="002FA7"/>
          <w:sz w:val="27"/>
          <w:szCs w:val="27"/>
        </w:rPr>
      </w:pPr>
      <w:r w:rsidRPr="00087807">
        <w:rPr>
          <w:rFonts w:ascii="Arial" w:eastAsia="Times New Roman" w:hAnsi="Arial" w:cs="Arial"/>
          <w:b/>
          <w:bCs/>
          <w:color w:val="002FA7"/>
          <w:sz w:val="27"/>
          <w:szCs w:val="27"/>
        </w:rPr>
        <w:t>Press</w:t>
      </w:r>
    </w:p>
    <w:p w:rsidR="00087807" w:rsidRPr="00087807" w:rsidRDefault="00087807" w:rsidP="000878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5F8FF"/>
        <w:spacing w:after="0" w:line="240" w:lineRule="auto"/>
        <w:rPr>
          <w:rFonts w:ascii="Arial" w:eastAsia="Times New Roman" w:hAnsi="Arial" w:cs="Arial"/>
          <w:color w:val="002FA7"/>
          <w:sz w:val="27"/>
          <w:szCs w:val="27"/>
        </w:rPr>
      </w:pPr>
      <w:r w:rsidRPr="00087807">
        <w:rPr>
          <w:rFonts w:ascii="Arial" w:eastAsia="Times New Roman" w:hAnsi="Arial" w:cs="Arial"/>
          <w:b/>
          <w:bCs/>
          <w:color w:val="002FA7"/>
          <w:sz w:val="27"/>
          <w:szCs w:val="27"/>
          <w:bdr w:val="single" w:sz="2" w:space="0" w:color="E5E7EB" w:frame="1"/>
        </w:rPr>
        <w:t>Press plunger up firmly until it snaps up and sprays liquid into the nostril.</w:t>
      </w:r>
    </w:p>
    <w:p w:rsidR="00203CA4" w:rsidRPr="00087807" w:rsidRDefault="00087807" w:rsidP="00087807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5F8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2FA7"/>
          <w:sz w:val="27"/>
          <w:szCs w:val="27"/>
        </w:rPr>
      </w:pPr>
      <w:r w:rsidRPr="00087807">
        <w:rPr>
          <w:rFonts w:ascii="Arial" w:eastAsia="Times New Roman" w:hAnsi="Arial" w:cs="Arial"/>
          <w:b/>
          <w:bCs/>
          <w:color w:val="002FA7"/>
          <w:sz w:val="27"/>
          <w:szCs w:val="27"/>
          <w:bdr w:val="single" w:sz="2" w:space="0" w:color="E5E7EB" w:frame="1"/>
        </w:rPr>
        <w:t>Do not</w:t>
      </w:r>
      <w:r w:rsidRPr="00087807">
        <w:rPr>
          <w:rFonts w:ascii="Arial" w:eastAsia="Times New Roman" w:hAnsi="Arial" w:cs="Arial"/>
          <w:color w:val="002FA7"/>
          <w:sz w:val="27"/>
          <w:szCs w:val="27"/>
        </w:rPr>
        <w:t> sniff during or after the dose is given. If any liquid drips out of the nose, you may need to give a second dose of </w:t>
      </w:r>
      <w:proofErr w:type="spellStart"/>
      <w:r w:rsidRPr="00087807">
        <w:rPr>
          <w:rFonts w:ascii="Arial" w:eastAsia="Times New Roman" w:hAnsi="Arial" w:cs="Arial"/>
          <w:b/>
          <w:bCs/>
          <w:i/>
          <w:iCs/>
          <w:color w:val="002FA7"/>
          <w:sz w:val="27"/>
          <w:szCs w:val="27"/>
          <w:bdr w:val="single" w:sz="2" w:space="0" w:color="E5E7EB" w:frame="1"/>
        </w:rPr>
        <w:t>neffy</w:t>
      </w:r>
      <w:proofErr w:type="spellEnd"/>
      <w:r w:rsidRPr="00087807">
        <w:rPr>
          <w:rFonts w:ascii="Arial" w:eastAsia="Times New Roman" w:hAnsi="Arial" w:cs="Arial"/>
          <w:color w:val="002FA7"/>
          <w:sz w:val="27"/>
          <w:szCs w:val="27"/>
        </w:rPr>
        <w:t> after checking for symptoms.</w:t>
      </w:r>
      <w:bookmarkStart w:id="0" w:name="_GoBack"/>
      <w:bookmarkEnd w:id="0"/>
    </w:p>
    <w:sectPr w:rsidR="00203CA4" w:rsidRPr="00087807" w:rsidSect="0008780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A61AD"/>
    <w:multiLevelType w:val="multilevel"/>
    <w:tmpl w:val="F66C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29518F"/>
    <w:multiLevelType w:val="multilevel"/>
    <w:tmpl w:val="62C2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2D1A5D"/>
    <w:multiLevelType w:val="multilevel"/>
    <w:tmpl w:val="561A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07"/>
    <w:rsid w:val="00087807"/>
    <w:rsid w:val="0020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C9B41-B7E6-4C54-B7D6-1C5B7FA3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878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8780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effy">
    <w:name w:val="neffy"/>
    <w:basedOn w:val="DefaultParagraphFont"/>
    <w:rsid w:val="00087807"/>
  </w:style>
  <w:style w:type="character" w:customStyle="1" w:styleId="absolute">
    <w:name w:val="absolute"/>
    <w:basedOn w:val="DefaultParagraphFont"/>
    <w:rsid w:val="00087807"/>
  </w:style>
  <w:style w:type="paragraph" w:customStyle="1" w:styleId="h3">
    <w:name w:val="h3"/>
    <w:basedOn w:val="Normal"/>
    <w:rsid w:val="00087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7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-bold">
    <w:name w:val="font-bold"/>
    <w:basedOn w:val="DefaultParagraphFont"/>
    <w:rsid w:val="00087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1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789918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4703757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9794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2993821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4877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14867740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918431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443443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7782538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8835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6195793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20053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312867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391201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5893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5476909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2154949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17370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3271709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8844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lisasimon</dc:creator>
  <cp:keywords/>
  <dc:description/>
  <cp:lastModifiedBy>lisasimon</cp:lastModifiedBy>
  <cp:revision>1</cp:revision>
  <dcterms:created xsi:type="dcterms:W3CDTF">2025-08-11T18:15:00Z</dcterms:created>
  <dcterms:modified xsi:type="dcterms:W3CDTF">2025-08-11T21:51:00Z</dcterms:modified>
</cp:coreProperties>
</file>