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CA057" w14:textId="77777777" w:rsidR="00841FFC" w:rsidRPr="00D309D2" w:rsidRDefault="00D309D2" w:rsidP="009B585E">
      <w:pPr>
        <w:jc w:val="center"/>
        <w:rPr>
          <w:rFonts w:ascii="Arial" w:hAnsi="Arial" w:cs="Arial"/>
          <w:sz w:val="40"/>
          <w:szCs w:val="40"/>
          <w:u w:val="single"/>
        </w:rPr>
      </w:pPr>
      <w:r w:rsidRPr="00D309D2">
        <w:rPr>
          <w:rFonts w:ascii="Arial" w:hAnsi="Arial" w:cs="Arial"/>
          <w:sz w:val="40"/>
          <w:szCs w:val="40"/>
          <w:u w:val="single"/>
        </w:rPr>
        <w:t>CPR</w:t>
      </w:r>
      <w:r w:rsidR="00DA03FC">
        <w:rPr>
          <w:rFonts w:ascii="Arial" w:hAnsi="Arial" w:cs="Arial"/>
          <w:sz w:val="40"/>
          <w:szCs w:val="40"/>
          <w:u w:val="single"/>
        </w:rPr>
        <w:t>/First Aid</w:t>
      </w:r>
      <w:r w:rsidRPr="00D309D2">
        <w:rPr>
          <w:rFonts w:ascii="Arial" w:hAnsi="Arial" w:cs="Arial"/>
          <w:sz w:val="40"/>
          <w:szCs w:val="40"/>
          <w:u w:val="single"/>
        </w:rPr>
        <w:t xml:space="preserve"> Certification – Training Options</w:t>
      </w:r>
    </w:p>
    <w:p w14:paraId="091241EF" w14:textId="7EE4DD36" w:rsidR="00F23EF9" w:rsidRDefault="001317F3" w:rsidP="00F23EF9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Blended Learning- o</w:t>
      </w:r>
      <w:r w:rsidR="00C56792">
        <w:rPr>
          <w:rFonts w:ascii="Arial" w:eastAsia="Times New Roman" w:hAnsi="Arial" w:cs="Arial"/>
          <w:color w:val="222222"/>
          <w:sz w:val="24"/>
          <w:szCs w:val="24"/>
        </w:rPr>
        <w:t xml:space="preserve">nline training </w:t>
      </w:r>
      <w:r>
        <w:rPr>
          <w:rFonts w:ascii="Arial" w:eastAsia="Times New Roman" w:hAnsi="Arial" w:cs="Arial"/>
          <w:color w:val="222222"/>
          <w:sz w:val="24"/>
          <w:szCs w:val="24"/>
        </w:rPr>
        <w:t>through</w:t>
      </w:r>
      <w:r w:rsidR="00C56792">
        <w:rPr>
          <w:rFonts w:ascii="Arial" w:eastAsia="Times New Roman" w:hAnsi="Arial" w:cs="Arial"/>
          <w:color w:val="222222"/>
          <w:sz w:val="24"/>
          <w:szCs w:val="24"/>
        </w:rPr>
        <w:t xml:space="preserve"> the American Heart Association</w:t>
      </w:r>
      <w:r w:rsidR="0052672E">
        <w:rPr>
          <w:rFonts w:ascii="Arial" w:eastAsia="Times New Roman" w:hAnsi="Arial" w:cs="Arial"/>
          <w:color w:val="222222"/>
          <w:sz w:val="24"/>
          <w:szCs w:val="24"/>
        </w:rPr>
        <w:t xml:space="preserve"> (AHA)</w:t>
      </w:r>
      <w:r>
        <w:rPr>
          <w:rFonts w:ascii="Arial" w:eastAsia="Times New Roman" w:hAnsi="Arial" w:cs="Arial"/>
          <w:color w:val="222222"/>
          <w:sz w:val="24"/>
          <w:szCs w:val="24"/>
        </w:rPr>
        <w:t>/In-Person Physical Skills pass-off with instructor</w:t>
      </w:r>
      <w:r w:rsidR="00D309D2" w:rsidRPr="00D309D2">
        <w:rPr>
          <w:rFonts w:ascii="Arial" w:eastAsia="Times New Roman" w:hAnsi="Arial" w:cs="Arial"/>
          <w:color w:val="222222"/>
          <w:sz w:val="24"/>
          <w:szCs w:val="24"/>
        </w:rPr>
        <w:t xml:space="preserve">. </w:t>
      </w:r>
    </w:p>
    <w:p w14:paraId="0C7D436D" w14:textId="77777777" w:rsidR="00F23EF9" w:rsidRPr="00F23EF9" w:rsidRDefault="00F23EF9" w:rsidP="00F23EF9">
      <w:pPr>
        <w:pStyle w:val="ListParagraph"/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0D0FA48E" w14:textId="09D997BE" w:rsidR="00F23EF9" w:rsidRPr="00BC5E23" w:rsidRDefault="00000000" w:rsidP="00C56792">
      <w:pPr>
        <w:pStyle w:val="ListParagraph"/>
        <w:numPr>
          <w:ilvl w:val="0"/>
          <w:numId w:val="5"/>
        </w:numPr>
        <w:shd w:val="clear" w:color="auto" w:fill="FFFFFF"/>
        <w:rPr>
          <w:rFonts w:ascii="Arial" w:hAnsi="Arial" w:cs="Arial"/>
          <w:color w:val="222222"/>
        </w:rPr>
      </w:pPr>
      <w:hyperlink r:id="rId5" w:history="1">
        <w:proofErr w:type="spellStart"/>
        <w:r w:rsidR="00F23EF9" w:rsidRPr="00F23EF9">
          <w:rPr>
            <w:rStyle w:val="Hyperlink"/>
            <w:rFonts w:ascii="Arial" w:hAnsi="Arial" w:cs="Arial"/>
          </w:rPr>
          <w:t>Heartsaver</w:t>
        </w:r>
        <w:proofErr w:type="spellEnd"/>
        <w:r w:rsidR="00F23EF9" w:rsidRPr="00F23EF9">
          <w:rPr>
            <w:rStyle w:val="Hyperlink"/>
            <w:rFonts w:ascii="Arial" w:hAnsi="Arial" w:cs="Arial"/>
          </w:rPr>
          <w:t xml:space="preserve"> CPR</w:t>
        </w:r>
        <w:r w:rsidR="00BC5E23">
          <w:rPr>
            <w:rStyle w:val="Hyperlink"/>
            <w:rFonts w:ascii="Arial" w:hAnsi="Arial" w:cs="Arial"/>
          </w:rPr>
          <w:t xml:space="preserve"> AED</w:t>
        </w:r>
        <w:r w:rsidR="00F23EF9" w:rsidRPr="00F23EF9">
          <w:rPr>
            <w:rStyle w:val="Hyperlink"/>
            <w:rFonts w:ascii="Arial" w:hAnsi="Arial" w:cs="Arial"/>
          </w:rPr>
          <w:t xml:space="preserve"> Online </w:t>
        </w:r>
        <w:r w:rsidR="00C56792" w:rsidRPr="00F23EF9">
          <w:rPr>
            <w:rStyle w:val="Hyperlink"/>
            <w:rFonts w:ascii="Arial" w:hAnsi="Arial" w:cs="Arial"/>
          </w:rPr>
          <w:t> </w:t>
        </w:r>
      </w:hyperlink>
      <w:r w:rsidR="00C56792" w:rsidRPr="0052672E">
        <w:rPr>
          <w:rFonts w:ascii="Arial" w:hAnsi="Arial" w:cs="Arial"/>
          <w:color w:val="222222"/>
        </w:rPr>
        <w:t>$1</w:t>
      </w:r>
      <w:r w:rsidR="00F23EF9">
        <w:rPr>
          <w:rFonts w:ascii="Arial" w:hAnsi="Arial" w:cs="Arial"/>
          <w:color w:val="222222"/>
        </w:rPr>
        <w:t xml:space="preserve">8.50 </w:t>
      </w:r>
    </w:p>
    <w:p w14:paraId="52458A4E" w14:textId="2FD54B54" w:rsidR="00BC5E23" w:rsidRPr="00BC5E23" w:rsidRDefault="00BC5E23" w:rsidP="00F23EF9">
      <w:pPr>
        <w:pStyle w:val="ListParagraph"/>
        <w:numPr>
          <w:ilvl w:val="0"/>
          <w:numId w:val="5"/>
        </w:numPr>
        <w:shd w:val="clear" w:color="auto" w:fill="FFFFFF"/>
        <w:rPr>
          <w:rFonts w:ascii="Arial" w:hAnsi="Arial" w:cs="Arial"/>
          <w:color w:val="222222"/>
        </w:rPr>
      </w:pPr>
      <w:hyperlink r:id="rId6" w:history="1">
        <w:proofErr w:type="spellStart"/>
        <w:r w:rsidRPr="00BC5E23">
          <w:rPr>
            <w:rStyle w:val="Hyperlink"/>
            <w:rFonts w:ascii="Arial" w:hAnsi="Arial" w:cs="Arial"/>
          </w:rPr>
          <w:t>Heartsaver</w:t>
        </w:r>
        <w:proofErr w:type="spellEnd"/>
        <w:r w:rsidRPr="00BC5E23">
          <w:rPr>
            <w:rStyle w:val="Hyperlink"/>
            <w:rFonts w:ascii="Arial" w:hAnsi="Arial" w:cs="Arial"/>
          </w:rPr>
          <w:t xml:space="preserve"> Basic- First Aid CPR AED</w:t>
        </w:r>
      </w:hyperlink>
      <w:r>
        <w:rPr>
          <w:rFonts w:ascii="Arial" w:hAnsi="Arial" w:cs="Arial"/>
          <w:color w:val="222222"/>
        </w:rPr>
        <w:t xml:space="preserve"> $23.00 </w:t>
      </w:r>
    </w:p>
    <w:p w14:paraId="25AAF80A" w14:textId="0377749D" w:rsidR="00C56792" w:rsidRPr="00F23EF9" w:rsidRDefault="00000000" w:rsidP="00F23EF9">
      <w:pPr>
        <w:pStyle w:val="ListParagraph"/>
        <w:numPr>
          <w:ilvl w:val="0"/>
          <w:numId w:val="5"/>
        </w:numPr>
        <w:shd w:val="clear" w:color="auto" w:fill="FFFFFF"/>
        <w:rPr>
          <w:rFonts w:ascii="Arial" w:hAnsi="Arial" w:cs="Arial"/>
          <w:color w:val="222222"/>
        </w:rPr>
      </w:pPr>
      <w:hyperlink r:id="rId7" w:history="1">
        <w:proofErr w:type="spellStart"/>
        <w:r w:rsidR="00F23EF9" w:rsidRPr="00F23EF9">
          <w:rPr>
            <w:rStyle w:val="Hyperlink"/>
            <w:rFonts w:ascii="Arial" w:hAnsi="Arial" w:cs="Arial"/>
          </w:rPr>
          <w:t>Heartsaver</w:t>
        </w:r>
        <w:proofErr w:type="spellEnd"/>
        <w:r w:rsidR="00F23EF9" w:rsidRPr="00F23EF9">
          <w:rPr>
            <w:rStyle w:val="Hyperlink"/>
            <w:rFonts w:ascii="Arial" w:hAnsi="Arial" w:cs="Arial"/>
          </w:rPr>
          <w:t xml:space="preserve"> Total - First Aid CPR AED Online</w:t>
        </w:r>
        <w:r w:rsidR="0052672E" w:rsidRPr="00F23EF9">
          <w:rPr>
            <w:rStyle w:val="Hyperlink"/>
            <w:rFonts w:ascii="Arial" w:hAnsi="Arial" w:cs="Arial"/>
          </w:rPr>
          <w:t xml:space="preserve"> </w:t>
        </w:r>
      </w:hyperlink>
      <w:r w:rsidR="00654C27" w:rsidRPr="00F23EF9">
        <w:rPr>
          <w:rFonts w:ascii="Arial" w:hAnsi="Arial" w:cs="Arial"/>
          <w:color w:val="222222"/>
        </w:rPr>
        <w:t xml:space="preserve"> $</w:t>
      </w:r>
      <w:r w:rsidR="00F23EF9" w:rsidRPr="00F23EF9">
        <w:rPr>
          <w:rFonts w:ascii="Arial" w:hAnsi="Arial" w:cs="Arial"/>
          <w:color w:val="222222"/>
        </w:rPr>
        <w:t>23</w:t>
      </w:r>
      <w:r w:rsidR="00654C27" w:rsidRPr="00F23EF9">
        <w:rPr>
          <w:rFonts w:ascii="Arial" w:hAnsi="Arial" w:cs="Arial"/>
          <w:color w:val="222222"/>
        </w:rPr>
        <w:t>.</w:t>
      </w:r>
      <w:r w:rsidR="00F23EF9" w:rsidRPr="00F23EF9">
        <w:rPr>
          <w:rFonts w:ascii="Arial" w:hAnsi="Arial" w:cs="Arial"/>
          <w:color w:val="222222"/>
        </w:rPr>
        <w:t>0</w:t>
      </w:r>
      <w:r w:rsidR="00654C27" w:rsidRPr="00F23EF9">
        <w:rPr>
          <w:rFonts w:ascii="Arial" w:hAnsi="Arial" w:cs="Arial"/>
          <w:color w:val="222222"/>
        </w:rPr>
        <w:t>0</w:t>
      </w:r>
      <w:r w:rsidR="00C56792" w:rsidRPr="00F23EF9">
        <w:rPr>
          <w:rFonts w:ascii="Arial" w:hAnsi="Arial" w:cs="Arial"/>
          <w:color w:val="222222"/>
        </w:rPr>
        <w:t xml:space="preserve"> </w:t>
      </w:r>
      <w:r w:rsidR="00BC5E23">
        <w:rPr>
          <w:rFonts w:ascii="Arial" w:hAnsi="Arial" w:cs="Arial"/>
          <w:color w:val="222222"/>
        </w:rPr>
        <w:t xml:space="preserve"> (OSHA approved, for bus drivers)</w:t>
      </w:r>
    </w:p>
    <w:p w14:paraId="64926F9F" w14:textId="1DE7B93C" w:rsidR="00C56792" w:rsidRDefault="00F23EF9" w:rsidP="00F36669">
      <w:pPr>
        <w:shd w:val="clear" w:color="auto" w:fill="FFFFFF"/>
        <w:ind w:left="72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T</w:t>
      </w:r>
      <w:r w:rsidR="00C56792">
        <w:rPr>
          <w:rFonts w:ascii="Arial" w:hAnsi="Arial" w:cs="Arial"/>
          <w:color w:val="222222"/>
        </w:rPr>
        <w:t>here is a</w:t>
      </w:r>
      <w:r>
        <w:rPr>
          <w:rFonts w:ascii="Arial" w:hAnsi="Arial" w:cs="Arial"/>
          <w:color w:val="222222"/>
        </w:rPr>
        <w:t>n additional</w:t>
      </w:r>
      <w:r w:rsidR="00C56792">
        <w:rPr>
          <w:rFonts w:ascii="Arial" w:hAnsi="Arial" w:cs="Arial"/>
          <w:color w:val="222222"/>
        </w:rPr>
        <w:t xml:space="preserve"> $</w:t>
      </w:r>
      <w:r>
        <w:rPr>
          <w:rFonts w:ascii="Arial" w:hAnsi="Arial" w:cs="Arial"/>
          <w:color w:val="222222"/>
        </w:rPr>
        <w:t>8</w:t>
      </w:r>
      <w:r w:rsidR="00C56792">
        <w:rPr>
          <w:rFonts w:ascii="Arial" w:hAnsi="Arial" w:cs="Arial"/>
          <w:color w:val="222222"/>
        </w:rPr>
        <w:t xml:space="preserve"> fee </w:t>
      </w:r>
      <w:r>
        <w:rPr>
          <w:rFonts w:ascii="Arial" w:hAnsi="Arial" w:cs="Arial"/>
          <w:color w:val="222222"/>
        </w:rPr>
        <w:t xml:space="preserve">required </w:t>
      </w:r>
      <w:r w:rsidR="00C56792">
        <w:rPr>
          <w:rFonts w:ascii="Arial" w:hAnsi="Arial" w:cs="Arial"/>
          <w:color w:val="222222"/>
        </w:rPr>
        <w:t>f</w:t>
      </w:r>
      <w:r>
        <w:rPr>
          <w:rFonts w:ascii="Arial" w:hAnsi="Arial" w:cs="Arial"/>
          <w:color w:val="222222"/>
        </w:rPr>
        <w:t xml:space="preserve">or the certification </w:t>
      </w:r>
      <w:r w:rsidR="00C56792">
        <w:rPr>
          <w:rFonts w:ascii="Arial" w:hAnsi="Arial" w:cs="Arial"/>
          <w:color w:val="222222"/>
        </w:rPr>
        <w:t>card.</w:t>
      </w:r>
      <w:r>
        <w:rPr>
          <w:rFonts w:ascii="Arial" w:hAnsi="Arial" w:cs="Arial"/>
          <w:color w:val="222222"/>
        </w:rPr>
        <w:t xml:space="preserve"> </w:t>
      </w:r>
      <w:r w:rsidR="00A019BF">
        <w:rPr>
          <w:rFonts w:ascii="Arial" w:hAnsi="Arial" w:cs="Arial"/>
          <w:color w:val="222222"/>
        </w:rPr>
        <w:t>Price subject to change.</w:t>
      </w:r>
    </w:p>
    <w:p w14:paraId="05780315" w14:textId="39796593" w:rsidR="00F36669" w:rsidRPr="001317F3" w:rsidRDefault="00C56792" w:rsidP="00F36669">
      <w:pPr>
        <w:shd w:val="clear" w:color="auto" w:fill="FFFFFF"/>
        <w:ind w:left="720"/>
        <w:rPr>
          <w:rFonts w:ascii="Arial" w:hAnsi="Arial" w:cs="Arial"/>
          <w:color w:val="222222"/>
          <w:u w:val="single"/>
        </w:rPr>
      </w:pPr>
      <w:r>
        <w:rPr>
          <w:rFonts w:ascii="Arial" w:hAnsi="Arial" w:cs="Arial"/>
          <w:color w:val="222222"/>
        </w:rPr>
        <w:t> Once participants complete their online </w:t>
      </w:r>
      <w:r>
        <w:rPr>
          <w:rFonts w:ascii="Arial" w:hAnsi="Arial" w:cs="Arial"/>
          <w:b/>
          <w:bCs/>
          <w:color w:val="222222"/>
        </w:rPr>
        <w:t>AHA</w:t>
      </w:r>
      <w:r w:rsidR="00BA7C54">
        <w:rPr>
          <w:rFonts w:ascii="Arial" w:hAnsi="Arial" w:cs="Arial"/>
          <w:color w:val="222222"/>
        </w:rPr>
        <w:t> training, </w:t>
      </w:r>
      <w:r w:rsidR="0052672E">
        <w:rPr>
          <w:rFonts w:ascii="Arial" w:hAnsi="Arial" w:cs="Arial"/>
          <w:color w:val="222222"/>
        </w:rPr>
        <w:t>they must</w:t>
      </w:r>
      <w:r>
        <w:rPr>
          <w:rFonts w:ascii="Arial" w:hAnsi="Arial" w:cs="Arial"/>
          <w:color w:val="222222"/>
        </w:rPr>
        <w:t xml:space="preserve"> bring </w:t>
      </w:r>
      <w:r w:rsidR="0052672E">
        <w:rPr>
          <w:rFonts w:ascii="Arial" w:hAnsi="Arial" w:cs="Arial"/>
          <w:color w:val="222222"/>
        </w:rPr>
        <w:t xml:space="preserve">a copy of </w:t>
      </w:r>
      <w:r>
        <w:rPr>
          <w:rFonts w:ascii="Arial" w:hAnsi="Arial" w:cs="Arial"/>
          <w:color w:val="222222"/>
        </w:rPr>
        <w:t xml:space="preserve">their validation of completion </w:t>
      </w:r>
      <w:r w:rsidR="00246E3A">
        <w:rPr>
          <w:rFonts w:ascii="Arial" w:hAnsi="Arial" w:cs="Arial"/>
          <w:color w:val="222222"/>
        </w:rPr>
        <w:t xml:space="preserve">for the online portion of the course </w:t>
      </w:r>
      <w:r>
        <w:rPr>
          <w:rFonts w:ascii="Arial" w:hAnsi="Arial" w:cs="Arial"/>
          <w:color w:val="222222"/>
        </w:rPr>
        <w:t xml:space="preserve">to any certified AHA instructor. </w:t>
      </w:r>
      <w:r w:rsidR="00F36669">
        <w:rPr>
          <w:rFonts w:ascii="Arial" w:hAnsi="Arial" w:cs="Arial"/>
          <w:color w:val="222222"/>
        </w:rPr>
        <w:t>Link to certification card will be emailed to each participant after completion of both online and physical skills pass-off.</w:t>
      </w:r>
      <w:r w:rsidR="001317F3">
        <w:rPr>
          <w:rFonts w:ascii="Arial" w:hAnsi="Arial" w:cs="Arial"/>
          <w:color w:val="222222"/>
        </w:rPr>
        <w:t xml:space="preserve"> </w:t>
      </w:r>
      <w:r w:rsidR="001317F3" w:rsidRPr="001317F3">
        <w:rPr>
          <w:rFonts w:ascii="Arial" w:hAnsi="Arial" w:cs="Arial"/>
          <w:color w:val="222222"/>
          <w:u w:val="single"/>
        </w:rPr>
        <w:t>Physical skills pass-off must be completed within 90 days of completion of online portion</w:t>
      </w:r>
      <w:r w:rsidR="001317F3">
        <w:rPr>
          <w:rFonts w:ascii="Arial" w:hAnsi="Arial" w:cs="Arial"/>
          <w:color w:val="222222"/>
          <w:u w:val="single"/>
        </w:rPr>
        <w:t>, per current AHA Training Center</w:t>
      </w:r>
      <w:r w:rsidR="001317F3" w:rsidRPr="001317F3">
        <w:rPr>
          <w:rFonts w:ascii="Arial" w:hAnsi="Arial" w:cs="Arial"/>
          <w:color w:val="222222"/>
          <w:u w:val="single"/>
        </w:rPr>
        <w:t>.</w:t>
      </w:r>
    </w:p>
    <w:p w14:paraId="455C91B6" w14:textId="77777777" w:rsidR="00D309D2" w:rsidRPr="00D309D2" w:rsidRDefault="00D309D2" w:rsidP="00D309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0B4EBDC0" w14:textId="52D7A7CF" w:rsidR="00F0002B" w:rsidRPr="00F0002B" w:rsidRDefault="00D309D2" w:rsidP="00F0002B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F0002B">
        <w:rPr>
          <w:rFonts w:ascii="Arial" w:eastAsia="Times New Roman" w:hAnsi="Arial" w:cs="Arial"/>
          <w:color w:val="222222"/>
          <w:sz w:val="24"/>
          <w:szCs w:val="24"/>
        </w:rPr>
        <w:t>The District Office offers</w:t>
      </w:r>
      <w:r w:rsidR="00F0002B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="0052672E">
        <w:rPr>
          <w:rFonts w:ascii="Arial" w:eastAsia="Times New Roman" w:hAnsi="Arial" w:cs="Arial"/>
          <w:color w:val="222222"/>
          <w:sz w:val="24"/>
          <w:szCs w:val="24"/>
        </w:rPr>
        <w:t xml:space="preserve">in person </w:t>
      </w:r>
      <w:r w:rsidR="00F0002B">
        <w:rPr>
          <w:rFonts w:ascii="Arial" w:eastAsia="Times New Roman" w:hAnsi="Arial" w:cs="Arial"/>
          <w:color w:val="222222"/>
          <w:sz w:val="24"/>
          <w:szCs w:val="24"/>
        </w:rPr>
        <w:t>classes</w:t>
      </w:r>
      <w:r w:rsidR="00F36669">
        <w:rPr>
          <w:rFonts w:ascii="Arial" w:eastAsia="Times New Roman" w:hAnsi="Arial" w:cs="Arial"/>
          <w:color w:val="222222"/>
          <w:sz w:val="24"/>
          <w:szCs w:val="24"/>
        </w:rPr>
        <w:t xml:space="preserve"> twice monthly. Call </w:t>
      </w:r>
      <w:r w:rsidR="00F36669" w:rsidRPr="00F36669">
        <w:rPr>
          <w:b/>
          <w:i/>
          <w:color w:val="FF0000"/>
          <w:sz w:val="24"/>
          <w:szCs w:val="24"/>
        </w:rPr>
        <w:t>Cyndi Morris (435-986-5115) or sign up in person at the District Office at least two days prior to class. Prepayment required. Money is not accepted at the class.</w:t>
      </w:r>
      <w:r w:rsidR="00F36669" w:rsidRPr="00377F15">
        <w:rPr>
          <w:b/>
          <w:i/>
          <w:color w:val="FF0000"/>
          <w:sz w:val="28"/>
          <w:szCs w:val="28"/>
        </w:rPr>
        <w:t xml:space="preserve">  </w:t>
      </w:r>
      <w:r w:rsidR="00F0002B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="00F36669">
        <w:rPr>
          <w:rFonts w:ascii="Arial" w:eastAsia="Times New Roman" w:hAnsi="Arial" w:cs="Arial"/>
          <w:color w:val="222222"/>
          <w:sz w:val="24"/>
          <w:szCs w:val="24"/>
        </w:rPr>
        <w:t>C</w:t>
      </w:r>
      <w:r w:rsidR="00F0002B">
        <w:rPr>
          <w:rFonts w:ascii="Arial" w:eastAsia="Times New Roman" w:hAnsi="Arial" w:cs="Arial"/>
          <w:color w:val="222222"/>
          <w:sz w:val="24"/>
          <w:szCs w:val="24"/>
        </w:rPr>
        <w:t>lasses are limited to 6-8 participants and they do fill up fast</w:t>
      </w:r>
      <w:r w:rsidR="00F36669">
        <w:rPr>
          <w:rFonts w:ascii="Arial" w:eastAsia="Times New Roman" w:hAnsi="Arial" w:cs="Arial"/>
          <w:color w:val="222222"/>
          <w:sz w:val="24"/>
          <w:szCs w:val="24"/>
        </w:rPr>
        <w:t>!</w:t>
      </w:r>
    </w:p>
    <w:p w14:paraId="66D21EED" w14:textId="77777777" w:rsidR="00D309D2" w:rsidRPr="00D309D2" w:rsidRDefault="00D309D2" w:rsidP="00D309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25F9626F" w14:textId="1663334C" w:rsidR="00D309D2" w:rsidRPr="00F0002B" w:rsidRDefault="00D651BC" w:rsidP="00F0002B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 xml:space="preserve">The </w:t>
      </w:r>
      <w:hyperlink r:id="rId8" w:history="1">
        <w:r w:rsidR="00D309D2" w:rsidRPr="008544CB">
          <w:rPr>
            <w:rStyle w:val="Hyperlink"/>
            <w:rFonts w:ascii="Arial" w:eastAsia="Times New Roman" w:hAnsi="Arial" w:cs="Arial"/>
            <w:sz w:val="24"/>
            <w:szCs w:val="24"/>
          </w:rPr>
          <w:t>Dixie Applied Technical College/AHA Training site</w:t>
        </w:r>
      </w:hyperlink>
      <w:r w:rsidR="00D309D2" w:rsidRPr="00F0002B">
        <w:rPr>
          <w:rFonts w:ascii="Arial" w:eastAsia="Times New Roman" w:hAnsi="Arial" w:cs="Arial"/>
          <w:color w:val="222222"/>
          <w:sz w:val="24"/>
          <w:szCs w:val="24"/>
        </w:rPr>
        <w:t xml:space="preserve"> offers 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in person </w:t>
      </w:r>
      <w:r w:rsidR="00D309D2" w:rsidRPr="00F0002B">
        <w:rPr>
          <w:rFonts w:ascii="Arial" w:eastAsia="Times New Roman" w:hAnsi="Arial" w:cs="Arial"/>
          <w:color w:val="222222"/>
          <w:sz w:val="24"/>
          <w:szCs w:val="24"/>
        </w:rPr>
        <w:t>classes  </w:t>
      </w:r>
      <w:r w:rsidR="008544CB" w:rsidRPr="00F0002B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</w:p>
    <w:p w14:paraId="6B420B39" w14:textId="77777777" w:rsidR="00F0002B" w:rsidRPr="00F0002B" w:rsidRDefault="00F0002B" w:rsidP="00F0002B">
      <w:pPr>
        <w:pStyle w:val="ListParagraph"/>
        <w:rPr>
          <w:rFonts w:ascii="Arial" w:eastAsia="Times New Roman" w:hAnsi="Arial" w:cs="Arial"/>
          <w:color w:val="222222"/>
          <w:sz w:val="24"/>
          <w:szCs w:val="24"/>
        </w:rPr>
      </w:pPr>
    </w:p>
    <w:p w14:paraId="5FB56DCF" w14:textId="5C073279" w:rsidR="00F0002B" w:rsidRDefault="00F0002B" w:rsidP="00F0002B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 xml:space="preserve">School Nurse – your </w:t>
      </w:r>
      <w:r w:rsidR="00F17ECE">
        <w:rPr>
          <w:rFonts w:ascii="Arial" w:eastAsia="Times New Roman" w:hAnsi="Arial" w:cs="Arial"/>
          <w:color w:val="222222"/>
          <w:sz w:val="24"/>
          <w:szCs w:val="24"/>
        </w:rPr>
        <w:t xml:space="preserve">assigned 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school nurse </w:t>
      </w:r>
      <w:r w:rsidRPr="00F0002B">
        <w:rPr>
          <w:rFonts w:ascii="Arial" w:eastAsia="Times New Roman" w:hAnsi="Arial" w:cs="Arial"/>
          <w:b/>
          <w:i/>
          <w:color w:val="222222"/>
          <w:sz w:val="24"/>
          <w:szCs w:val="24"/>
          <w:u w:val="single"/>
        </w:rPr>
        <w:t>may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 be a certified instructor. </w:t>
      </w:r>
      <w:r w:rsidR="00D651BC">
        <w:rPr>
          <w:rFonts w:ascii="Arial" w:eastAsia="Times New Roman" w:hAnsi="Arial" w:cs="Arial"/>
          <w:color w:val="222222"/>
          <w:sz w:val="24"/>
          <w:szCs w:val="24"/>
        </w:rPr>
        <w:t xml:space="preserve">In person classes or </w:t>
      </w:r>
      <w:r w:rsidR="001317F3">
        <w:rPr>
          <w:rFonts w:ascii="Arial" w:eastAsia="Times New Roman" w:hAnsi="Arial" w:cs="Arial"/>
          <w:color w:val="222222"/>
          <w:sz w:val="24"/>
          <w:szCs w:val="24"/>
        </w:rPr>
        <w:t xml:space="preserve">blended learning (online and </w:t>
      </w:r>
      <w:r w:rsidR="00D651BC">
        <w:rPr>
          <w:rFonts w:ascii="Arial" w:eastAsia="Times New Roman" w:hAnsi="Arial" w:cs="Arial"/>
          <w:color w:val="222222"/>
          <w:sz w:val="24"/>
          <w:szCs w:val="24"/>
        </w:rPr>
        <w:t>physical skills pass offs</w:t>
      </w:r>
      <w:r w:rsidR="001317F3">
        <w:rPr>
          <w:rFonts w:ascii="Arial" w:eastAsia="Times New Roman" w:hAnsi="Arial" w:cs="Arial"/>
          <w:color w:val="222222"/>
          <w:sz w:val="24"/>
          <w:szCs w:val="24"/>
        </w:rPr>
        <w:t xml:space="preserve">) </w:t>
      </w:r>
      <w:r w:rsidR="00D651BC">
        <w:rPr>
          <w:rFonts w:ascii="Arial" w:eastAsia="Times New Roman" w:hAnsi="Arial" w:cs="Arial"/>
          <w:color w:val="222222"/>
          <w:sz w:val="24"/>
          <w:szCs w:val="24"/>
        </w:rPr>
        <w:t>are available.</w:t>
      </w:r>
    </w:p>
    <w:p w14:paraId="4E4291D0" w14:textId="77777777" w:rsidR="00D309D2" w:rsidRPr="00D309D2" w:rsidRDefault="00D309D2" w:rsidP="00D309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6AE0BCD0" w14:textId="77777777" w:rsidR="009B585E" w:rsidRDefault="00D309D2" w:rsidP="009B585E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9B585E">
        <w:rPr>
          <w:rFonts w:ascii="Arial" w:eastAsia="Times New Roman" w:hAnsi="Arial" w:cs="Arial"/>
          <w:color w:val="222222"/>
          <w:sz w:val="24"/>
          <w:szCs w:val="24"/>
        </w:rPr>
        <w:t>Try checking with your local Fire &amp; Rescue, they usually offer classes to the community.</w:t>
      </w:r>
    </w:p>
    <w:p w14:paraId="4AB8791D" w14:textId="77777777" w:rsidR="006642A8" w:rsidRDefault="006642A8" w:rsidP="006642A8">
      <w:pPr>
        <w:pStyle w:val="ListParagraph"/>
        <w:rPr>
          <w:rFonts w:ascii="Arial" w:eastAsia="Times New Roman" w:hAnsi="Arial" w:cs="Arial"/>
          <w:color w:val="222222"/>
          <w:sz w:val="24"/>
          <w:szCs w:val="24"/>
        </w:rPr>
      </w:pPr>
    </w:p>
    <w:p w14:paraId="220B29A0" w14:textId="77777777" w:rsidR="00161FCF" w:rsidRDefault="00161FCF" w:rsidP="006642A8">
      <w:pPr>
        <w:pStyle w:val="ListParagraph"/>
        <w:rPr>
          <w:rFonts w:ascii="Arial" w:eastAsia="Times New Roman" w:hAnsi="Arial" w:cs="Arial"/>
          <w:color w:val="222222"/>
          <w:sz w:val="24"/>
          <w:szCs w:val="24"/>
        </w:rPr>
      </w:pPr>
    </w:p>
    <w:p w14:paraId="3A3F05B3" w14:textId="748E6D6A" w:rsidR="008A4BF7" w:rsidRPr="00161FCF" w:rsidRDefault="00F36669" w:rsidP="008A4BF7">
      <w:pPr>
        <w:pStyle w:val="ListParagraph"/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</w:rPr>
      </w:pPr>
      <w:r>
        <w:rPr>
          <w:sz w:val="28"/>
          <w:szCs w:val="28"/>
        </w:rPr>
        <w:t>Note:</w:t>
      </w:r>
      <w:r w:rsidR="00161FCF" w:rsidRPr="00161FCF">
        <w:rPr>
          <w:sz w:val="28"/>
          <w:szCs w:val="28"/>
        </w:rPr>
        <w:t xml:space="preserve"> </w:t>
      </w:r>
      <w:r w:rsidRPr="008A4BF7">
        <w:rPr>
          <w:b/>
          <w:bCs/>
          <w:sz w:val="28"/>
          <w:szCs w:val="28"/>
          <w:u w:val="single"/>
        </w:rPr>
        <w:t>Free</w:t>
      </w:r>
      <w:r w:rsidRPr="00F36669">
        <w:rPr>
          <w:sz w:val="28"/>
          <w:szCs w:val="28"/>
          <w:u w:val="single"/>
        </w:rPr>
        <w:t xml:space="preserve"> </w:t>
      </w:r>
      <w:r w:rsidR="00161FCF" w:rsidRPr="00161FCF">
        <w:rPr>
          <w:sz w:val="28"/>
          <w:szCs w:val="28"/>
        </w:rPr>
        <w:t>Option</w:t>
      </w:r>
      <w:r w:rsidR="008A4BF7">
        <w:rPr>
          <w:sz w:val="28"/>
          <w:szCs w:val="28"/>
        </w:rPr>
        <w:t>s</w:t>
      </w:r>
      <w:r w:rsidR="00161FCF" w:rsidRPr="00161FCF">
        <w:rPr>
          <w:sz w:val="28"/>
          <w:szCs w:val="28"/>
        </w:rPr>
        <w:t xml:space="preserve"> - </w:t>
      </w:r>
      <w:r w:rsidR="008A4BF7">
        <w:rPr>
          <w:sz w:val="28"/>
          <w:szCs w:val="28"/>
        </w:rPr>
        <w:t xml:space="preserve">Contact your school nurse to inquire about </w:t>
      </w:r>
    </w:p>
    <w:p w14:paraId="21489BAB" w14:textId="0B84C85C" w:rsidR="00161FCF" w:rsidRPr="00161FCF" w:rsidRDefault="00161FCF" w:rsidP="00161FCF">
      <w:pPr>
        <w:pStyle w:val="ListParagraph"/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</w:rPr>
      </w:pPr>
      <w:r w:rsidRPr="00161FCF">
        <w:rPr>
          <w:sz w:val="28"/>
          <w:szCs w:val="28"/>
        </w:rPr>
        <w:t>Friends &amp; Family</w:t>
      </w:r>
      <w:r w:rsidR="00F36669">
        <w:rPr>
          <w:sz w:val="28"/>
          <w:szCs w:val="28"/>
        </w:rPr>
        <w:t xml:space="preserve"> or CPR Anywhere</w:t>
      </w:r>
      <w:r w:rsidRPr="00161FCF">
        <w:rPr>
          <w:sz w:val="28"/>
          <w:szCs w:val="28"/>
        </w:rPr>
        <w:t xml:space="preserve"> program</w:t>
      </w:r>
      <w:r w:rsidR="008A4BF7">
        <w:rPr>
          <w:sz w:val="28"/>
          <w:szCs w:val="28"/>
        </w:rPr>
        <w:t xml:space="preserve">s for your staff. This training will provide </w:t>
      </w:r>
      <w:r w:rsidR="00F36669">
        <w:rPr>
          <w:sz w:val="28"/>
          <w:szCs w:val="28"/>
        </w:rPr>
        <w:t>CPR/AED training</w:t>
      </w:r>
      <w:r w:rsidR="008A4BF7">
        <w:rPr>
          <w:sz w:val="28"/>
          <w:szCs w:val="28"/>
        </w:rPr>
        <w:t xml:space="preserve"> </w:t>
      </w:r>
      <w:r w:rsidRPr="00161FCF">
        <w:rPr>
          <w:sz w:val="28"/>
          <w:szCs w:val="28"/>
        </w:rPr>
        <w:t xml:space="preserve">– </w:t>
      </w:r>
      <w:r w:rsidRPr="00F36669">
        <w:rPr>
          <w:sz w:val="28"/>
          <w:szCs w:val="28"/>
          <w:u w:val="single"/>
        </w:rPr>
        <w:t>no certification card after completion.</w:t>
      </w:r>
      <w:r w:rsidRPr="00161FCF">
        <w:rPr>
          <w:sz w:val="28"/>
          <w:szCs w:val="28"/>
        </w:rPr>
        <w:t xml:space="preserve"> </w:t>
      </w:r>
    </w:p>
    <w:p w14:paraId="7988BFF7" w14:textId="77777777" w:rsidR="00161FCF" w:rsidRPr="006642A8" w:rsidRDefault="00161FCF" w:rsidP="006642A8">
      <w:pPr>
        <w:pStyle w:val="ListParagraph"/>
        <w:rPr>
          <w:rFonts w:ascii="Arial" w:eastAsia="Times New Roman" w:hAnsi="Arial" w:cs="Arial"/>
          <w:color w:val="222222"/>
          <w:sz w:val="24"/>
          <w:szCs w:val="24"/>
        </w:rPr>
      </w:pPr>
    </w:p>
    <w:p w14:paraId="0E396690" w14:textId="77777777" w:rsidR="006642A8" w:rsidRDefault="006642A8" w:rsidP="006642A8">
      <w:pPr>
        <w:pStyle w:val="ListParagraph"/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4B20514B" w14:textId="77777777" w:rsidR="00D309D2" w:rsidRDefault="00D309D2">
      <w:pPr>
        <w:rPr>
          <w:rFonts w:ascii="Arial" w:eastAsia="Times New Roman" w:hAnsi="Arial" w:cs="Arial"/>
          <w:color w:val="4C3D3D"/>
          <w:spacing w:val="-8"/>
          <w:sz w:val="64"/>
          <w:szCs w:val="64"/>
        </w:rPr>
      </w:pPr>
    </w:p>
    <w:p w14:paraId="4CC33909" w14:textId="77777777" w:rsidR="006642A8" w:rsidRDefault="006642A8"/>
    <w:sectPr w:rsidR="006642A8" w:rsidSect="009B585E">
      <w:pgSz w:w="12240" w:h="15840"/>
      <w:pgMar w:top="86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66260"/>
    <w:multiLevelType w:val="hybridMultilevel"/>
    <w:tmpl w:val="FEB03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C629D8"/>
    <w:multiLevelType w:val="hybridMultilevel"/>
    <w:tmpl w:val="5D0C15D4"/>
    <w:lvl w:ilvl="0" w:tplc="B58894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B541495"/>
    <w:multiLevelType w:val="hybridMultilevel"/>
    <w:tmpl w:val="819A7D5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4E527D2"/>
    <w:multiLevelType w:val="hybridMultilevel"/>
    <w:tmpl w:val="13B42DB0"/>
    <w:lvl w:ilvl="0" w:tplc="FB44197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394B90"/>
    <w:multiLevelType w:val="hybridMultilevel"/>
    <w:tmpl w:val="4726CC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7284551">
    <w:abstractNumId w:val="3"/>
  </w:num>
  <w:num w:numId="2" w16cid:durableId="2051950390">
    <w:abstractNumId w:val="4"/>
  </w:num>
  <w:num w:numId="3" w16cid:durableId="25834833">
    <w:abstractNumId w:val="0"/>
  </w:num>
  <w:num w:numId="4" w16cid:durableId="1505628947">
    <w:abstractNumId w:val="2"/>
  </w:num>
  <w:num w:numId="5" w16cid:durableId="6182186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9D2"/>
    <w:rsid w:val="001317F3"/>
    <w:rsid w:val="00161FCF"/>
    <w:rsid w:val="00180135"/>
    <w:rsid w:val="00246E3A"/>
    <w:rsid w:val="0052672E"/>
    <w:rsid w:val="005B4D37"/>
    <w:rsid w:val="00654C27"/>
    <w:rsid w:val="006642A8"/>
    <w:rsid w:val="00691B78"/>
    <w:rsid w:val="007950B0"/>
    <w:rsid w:val="00841FFC"/>
    <w:rsid w:val="008544CB"/>
    <w:rsid w:val="008626F7"/>
    <w:rsid w:val="008A4BF7"/>
    <w:rsid w:val="008F55DA"/>
    <w:rsid w:val="009B585E"/>
    <w:rsid w:val="00A019BF"/>
    <w:rsid w:val="00A7154A"/>
    <w:rsid w:val="00BA16F0"/>
    <w:rsid w:val="00BA7C54"/>
    <w:rsid w:val="00BC5E23"/>
    <w:rsid w:val="00C56792"/>
    <w:rsid w:val="00D309D2"/>
    <w:rsid w:val="00D651BC"/>
    <w:rsid w:val="00DA03FC"/>
    <w:rsid w:val="00E32EF3"/>
    <w:rsid w:val="00E95D0A"/>
    <w:rsid w:val="00EE4E67"/>
    <w:rsid w:val="00F0002B"/>
    <w:rsid w:val="00F17ECE"/>
    <w:rsid w:val="00F23EF9"/>
    <w:rsid w:val="00F36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A00AB3"/>
  <w15:chartTrackingRefBased/>
  <w15:docId w15:val="{32CB1BF2-7C43-4F3F-99B5-46FE7F404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3EF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DA03F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309D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309D2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DA03FC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subsection">
    <w:name w:val="subsection"/>
    <w:basedOn w:val="Normal"/>
    <w:rsid w:val="00DA03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18013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l">
    <w:name w:val="il"/>
    <w:basedOn w:val="DefaultParagraphFont"/>
    <w:rsid w:val="00C56792"/>
  </w:style>
  <w:style w:type="character" w:customStyle="1" w:styleId="Heading1Char">
    <w:name w:val="Heading 1 Char"/>
    <w:basedOn w:val="DefaultParagraphFont"/>
    <w:link w:val="Heading1"/>
    <w:uiPriority w:val="9"/>
    <w:rsid w:val="00F23EF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F23EF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E4E6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0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7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69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8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35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6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78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468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24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77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7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8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4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34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8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83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xietech.edu/community/aha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hopcpr.heart.org/heartsaver-first-aid-cpr-aed-onlin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hopcpr.heart.org/heartsaver-basic-heartsaver-first-aid-cpr-aed-online" TargetMode="External"/><Relationship Id="rId5" Type="http://schemas.openxmlformats.org/officeDocument/2006/relationships/hyperlink" Target="https://shopcpr.heart.org/heartsaver-cpr-aed-online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Simon</dc:creator>
  <cp:keywords/>
  <dc:description/>
  <cp:lastModifiedBy>lisa.simon</cp:lastModifiedBy>
  <cp:revision>6</cp:revision>
  <dcterms:created xsi:type="dcterms:W3CDTF">2025-12-18T19:19:00Z</dcterms:created>
  <dcterms:modified xsi:type="dcterms:W3CDTF">2025-12-18T20:27:00Z</dcterms:modified>
</cp:coreProperties>
</file>